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4" w:rsidRPr="00CB2DB8" w:rsidRDefault="006E04EF" w:rsidP="00956447">
      <w:pPr>
        <w:rPr>
          <w:rFonts w:ascii="Garamond" w:hAnsi="Garamond"/>
        </w:rPr>
      </w:pPr>
      <w:r w:rsidRPr="00CB2DB8">
        <w:rPr>
          <w:rFonts w:ascii="Garamond" w:hAnsi="Garamond"/>
        </w:rPr>
        <w:t>S</w:t>
      </w:r>
      <w:r w:rsidR="00DC6E14" w:rsidRPr="00CB2DB8">
        <w:rPr>
          <w:rFonts w:ascii="Garamond" w:hAnsi="Garamond"/>
        </w:rPr>
        <w:t xml:space="preserve">chool suspensions </w:t>
      </w:r>
      <w:r w:rsidR="000A1235" w:rsidRPr="00CB2DB8">
        <w:rPr>
          <w:rFonts w:ascii="Garamond" w:hAnsi="Garamond"/>
        </w:rPr>
        <w:t>and expulsion</w:t>
      </w:r>
      <w:r w:rsidR="00B14450" w:rsidRPr="00CB2DB8">
        <w:rPr>
          <w:rFonts w:ascii="Garamond" w:hAnsi="Garamond"/>
        </w:rPr>
        <w:t xml:space="preserve">s </w:t>
      </w:r>
      <w:r w:rsidR="00DC6E14" w:rsidRPr="00CB2DB8">
        <w:rPr>
          <w:rFonts w:ascii="Garamond" w:hAnsi="Garamond"/>
        </w:rPr>
        <w:t xml:space="preserve">cause </w:t>
      </w:r>
      <w:r w:rsidR="00B14450" w:rsidRPr="00CB2DB8">
        <w:rPr>
          <w:rFonts w:ascii="Garamond" w:hAnsi="Garamond"/>
        </w:rPr>
        <w:t>many negative outcomes</w:t>
      </w:r>
      <w:r w:rsidR="007E32DD">
        <w:rPr>
          <w:rFonts w:ascii="Garamond" w:hAnsi="Garamond"/>
        </w:rPr>
        <w:t xml:space="preserve"> for students and their families</w:t>
      </w:r>
      <w:r w:rsidR="00B14450" w:rsidRPr="00CB2DB8">
        <w:rPr>
          <w:rFonts w:ascii="Garamond" w:hAnsi="Garamond"/>
        </w:rPr>
        <w:t xml:space="preserve">.  Suspended and expelled students tend </w:t>
      </w:r>
      <w:r w:rsidR="00DC6E14" w:rsidRPr="00CB2DB8">
        <w:rPr>
          <w:rFonts w:ascii="Garamond" w:hAnsi="Garamond"/>
        </w:rPr>
        <w:t xml:space="preserve">to fall behind </w:t>
      </w:r>
      <w:r w:rsidR="007609A0">
        <w:rPr>
          <w:rFonts w:ascii="Garamond" w:hAnsi="Garamond"/>
        </w:rPr>
        <w:t xml:space="preserve">on schoolwork, </w:t>
      </w:r>
      <w:r w:rsidR="00B14450" w:rsidRPr="00CB2DB8">
        <w:rPr>
          <w:rFonts w:ascii="Garamond" w:hAnsi="Garamond"/>
        </w:rPr>
        <w:t>receive lower grades</w:t>
      </w:r>
      <w:r w:rsidR="007609A0">
        <w:rPr>
          <w:rFonts w:ascii="Garamond" w:hAnsi="Garamond"/>
        </w:rPr>
        <w:t>, and can be more likely to drop out of school</w:t>
      </w:r>
      <w:r w:rsidR="00B14450" w:rsidRPr="00CB2DB8">
        <w:rPr>
          <w:rFonts w:ascii="Garamond" w:hAnsi="Garamond"/>
        </w:rPr>
        <w:t xml:space="preserve">.  </w:t>
      </w:r>
      <w:r w:rsidR="00DC6E14" w:rsidRPr="00CB2DB8">
        <w:rPr>
          <w:rFonts w:ascii="Garamond" w:hAnsi="Garamond"/>
        </w:rPr>
        <w:t>Parents</w:t>
      </w:r>
      <w:r w:rsidR="007E32DD">
        <w:rPr>
          <w:rFonts w:ascii="Garamond" w:hAnsi="Garamond"/>
        </w:rPr>
        <w:t xml:space="preserve"> and guardians</w:t>
      </w:r>
      <w:r w:rsidR="00DC6E14" w:rsidRPr="00CB2DB8">
        <w:rPr>
          <w:rFonts w:ascii="Garamond" w:hAnsi="Garamond"/>
        </w:rPr>
        <w:t xml:space="preserve"> can limit the damage of </w:t>
      </w:r>
      <w:r w:rsidR="00B14450" w:rsidRPr="00CB2DB8">
        <w:rPr>
          <w:rFonts w:ascii="Garamond" w:hAnsi="Garamond"/>
        </w:rPr>
        <w:t>s</w:t>
      </w:r>
      <w:r w:rsidR="00DC6E14" w:rsidRPr="00CB2DB8">
        <w:rPr>
          <w:rFonts w:ascii="Garamond" w:hAnsi="Garamond"/>
        </w:rPr>
        <w:t>uspension</w:t>
      </w:r>
      <w:r w:rsidR="00B14450" w:rsidRPr="00CB2DB8">
        <w:rPr>
          <w:rFonts w:ascii="Garamond" w:hAnsi="Garamond"/>
        </w:rPr>
        <w:t>s</w:t>
      </w:r>
      <w:r w:rsidR="00DC6E14" w:rsidRPr="00CB2DB8">
        <w:rPr>
          <w:rFonts w:ascii="Garamond" w:hAnsi="Garamond"/>
        </w:rPr>
        <w:t>, or prevent it</w:t>
      </w:r>
      <w:r w:rsidR="007E32DD">
        <w:rPr>
          <w:rFonts w:ascii="Garamond" w:hAnsi="Garamond"/>
        </w:rPr>
        <w:t xml:space="preserve"> from happening</w:t>
      </w:r>
      <w:r w:rsidR="00DC6E14" w:rsidRPr="00CB2DB8">
        <w:rPr>
          <w:rFonts w:ascii="Garamond" w:hAnsi="Garamond"/>
        </w:rPr>
        <w:t>, by knowing and applying the following information</w:t>
      </w:r>
      <w:r w:rsidR="00E73EC4">
        <w:rPr>
          <w:rFonts w:ascii="Garamond" w:hAnsi="Garamond"/>
        </w:rPr>
        <w:t xml:space="preserve"> when</w:t>
      </w:r>
      <w:r w:rsidR="007E32DD">
        <w:rPr>
          <w:rFonts w:ascii="Garamond" w:hAnsi="Garamond"/>
        </w:rPr>
        <w:t xml:space="preserve"> advocating for their child</w:t>
      </w:r>
      <w:r w:rsidR="00DC6E14" w:rsidRPr="00CB2DB8">
        <w:rPr>
          <w:rFonts w:ascii="Garamond" w:hAnsi="Garamond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E04EF" w:rsidRPr="003F101B" w:rsidTr="00E70A02">
        <w:trPr>
          <w:trHeight w:val="368"/>
        </w:trPr>
        <w:tc>
          <w:tcPr>
            <w:tcW w:w="10800" w:type="dxa"/>
            <w:shd w:val="clear" w:color="auto" w:fill="00B050"/>
          </w:tcPr>
          <w:p w:rsidR="006E04EF" w:rsidRPr="00035110" w:rsidRDefault="006E04EF" w:rsidP="00CB2DB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864"/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Familiarize yourself with the charter school’s handbook.  Know the </w:t>
            </w:r>
            <w:r w:rsidR="00230DB7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rules.</w:t>
            </w:r>
          </w:p>
        </w:tc>
      </w:tr>
    </w:tbl>
    <w:p w:rsidR="00400588" w:rsidRDefault="00400588" w:rsidP="00400588">
      <w:pPr>
        <w:spacing w:after="0" w:line="120" w:lineRule="auto"/>
        <w:ind w:left="1440" w:right="864"/>
        <w:rPr>
          <w:rFonts w:ascii="Garamond" w:hAnsi="Garamond"/>
          <w:sz w:val="24"/>
          <w:szCs w:val="24"/>
        </w:rPr>
      </w:pPr>
    </w:p>
    <w:p w:rsidR="00DC6E14" w:rsidRDefault="00DC6E14" w:rsidP="00CB2DB8">
      <w:pPr>
        <w:pStyle w:val="ListParagraph"/>
        <w:numPr>
          <w:ilvl w:val="0"/>
          <w:numId w:val="42"/>
        </w:numPr>
        <w:spacing w:after="0" w:line="240" w:lineRule="auto"/>
        <w:ind w:right="864"/>
        <w:rPr>
          <w:rFonts w:ascii="Garamond" w:hAnsi="Garamond"/>
        </w:rPr>
      </w:pPr>
      <w:r w:rsidRPr="00CB2DB8">
        <w:rPr>
          <w:rFonts w:ascii="Garamond" w:hAnsi="Garamond"/>
        </w:rPr>
        <w:t>Charter school discipline procedures differ from the pro</w:t>
      </w:r>
      <w:r w:rsidR="00F410C4" w:rsidRPr="00CB2DB8">
        <w:rPr>
          <w:rFonts w:ascii="Garamond" w:hAnsi="Garamond"/>
        </w:rPr>
        <w:t>cedures for D.C. public schools</w:t>
      </w:r>
      <w:r w:rsidR="00D631BF">
        <w:rPr>
          <w:rFonts w:ascii="Garamond" w:hAnsi="Garamond"/>
        </w:rPr>
        <w:t xml:space="preserve"> (DCPS)</w:t>
      </w:r>
      <w:r w:rsidR="00960BE1">
        <w:rPr>
          <w:rFonts w:ascii="Garamond" w:hAnsi="Garamond"/>
        </w:rPr>
        <w:t>; however, the recently passed Student Fair Access to School</w:t>
      </w:r>
      <w:r w:rsidR="002278E3">
        <w:rPr>
          <w:rFonts w:ascii="Garamond" w:hAnsi="Garamond"/>
        </w:rPr>
        <w:t xml:space="preserve"> Amendment</w:t>
      </w:r>
      <w:r w:rsidR="00960BE1">
        <w:rPr>
          <w:rFonts w:ascii="Garamond" w:hAnsi="Garamond"/>
        </w:rPr>
        <w:t xml:space="preserve"> Act of 2018</w:t>
      </w:r>
      <w:r w:rsidR="002278E3">
        <w:rPr>
          <w:rFonts w:ascii="Garamond" w:hAnsi="Garamond"/>
        </w:rPr>
        <w:t xml:space="preserve"> places restrictions on how long </w:t>
      </w:r>
      <w:r w:rsidR="00083801">
        <w:rPr>
          <w:rFonts w:ascii="Garamond" w:hAnsi="Garamond"/>
        </w:rPr>
        <w:t xml:space="preserve">any public </w:t>
      </w:r>
      <w:r w:rsidR="002278E3">
        <w:rPr>
          <w:rFonts w:ascii="Garamond" w:hAnsi="Garamond"/>
        </w:rPr>
        <w:t>school can suspend students</w:t>
      </w:r>
      <w:r w:rsidR="00083801">
        <w:rPr>
          <w:rFonts w:ascii="Garamond" w:hAnsi="Garamond"/>
        </w:rPr>
        <w:t>, and applies to charter schools</w:t>
      </w:r>
      <w:r w:rsidR="00F410C4" w:rsidRPr="00CB2DB8">
        <w:rPr>
          <w:rFonts w:ascii="Garamond" w:hAnsi="Garamond"/>
        </w:rPr>
        <w:t>. T</w:t>
      </w:r>
      <w:r w:rsidRPr="00CB2DB8">
        <w:rPr>
          <w:rFonts w:ascii="Garamond" w:hAnsi="Garamond"/>
        </w:rPr>
        <w:t>h</w:t>
      </w:r>
      <w:r w:rsidR="002278E3">
        <w:rPr>
          <w:rFonts w:ascii="Garamond" w:hAnsi="Garamond"/>
        </w:rPr>
        <w:t>e procedures</w:t>
      </w:r>
      <w:r w:rsidRPr="00CB2DB8">
        <w:rPr>
          <w:rFonts w:ascii="Garamond" w:hAnsi="Garamond"/>
        </w:rPr>
        <w:t xml:space="preserve"> also </w:t>
      </w:r>
      <w:r w:rsidR="00D631BF">
        <w:rPr>
          <w:rFonts w:ascii="Garamond" w:hAnsi="Garamond"/>
        </w:rPr>
        <w:t>differ</w:t>
      </w:r>
      <w:r w:rsidR="00D631BF" w:rsidRPr="00CB2DB8">
        <w:rPr>
          <w:rFonts w:ascii="Garamond" w:hAnsi="Garamond"/>
        </w:rPr>
        <w:t xml:space="preserve"> </w:t>
      </w:r>
      <w:r w:rsidRPr="00CB2DB8">
        <w:rPr>
          <w:rFonts w:ascii="Garamond" w:hAnsi="Garamond"/>
        </w:rPr>
        <w:t>from charter school to charter school</w:t>
      </w:r>
      <w:r w:rsidR="00D81455">
        <w:rPr>
          <w:rFonts w:ascii="Garamond" w:hAnsi="Garamond"/>
        </w:rPr>
        <w:t>.</w:t>
      </w:r>
    </w:p>
    <w:p w:rsidR="00E73EC4" w:rsidRPr="00CB2DB8" w:rsidRDefault="00E73EC4" w:rsidP="00E73EC4">
      <w:pPr>
        <w:pStyle w:val="ListParagraph"/>
        <w:numPr>
          <w:ilvl w:val="0"/>
          <w:numId w:val="42"/>
        </w:numPr>
        <w:spacing w:after="0" w:line="240" w:lineRule="auto"/>
        <w:ind w:right="864"/>
        <w:rPr>
          <w:rFonts w:ascii="Garamond" w:hAnsi="Garamond"/>
        </w:rPr>
      </w:pPr>
      <w:r>
        <w:rPr>
          <w:rFonts w:ascii="Garamond" w:hAnsi="Garamond"/>
        </w:rPr>
        <w:t>Y</w:t>
      </w:r>
      <w:r w:rsidRPr="00CB2DB8">
        <w:rPr>
          <w:rFonts w:ascii="Garamond" w:hAnsi="Garamond"/>
        </w:rPr>
        <w:t xml:space="preserve">our charter school </w:t>
      </w:r>
      <w:r>
        <w:rPr>
          <w:rFonts w:ascii="Garamond" w:hAnsi="Garamond"/>
        </w:rPr>
        <w:t>must follow</w:t>
      </w:r>
      <w:r w:rsidRPr="00CB2DB8">
        <w:rPr>
          <w:rFonts w:ascii="Garamond" w:hAnsi="Garamond"/>
        </w:rPr>
        <w:t xml:space="preserve"> the disciplin</w:t>
      </w:r>
      <w:r>
        <w:rPr>
          <w:rFonts w:ascii="Garamond" w:hAnsi="Garamond"/>
        </w:rPr>
        <w:t>e</w:t>
      </w:r>
      <w:r w:rsidRPr="00CB2DB8">
        <w:rPr>
          <w:rFonts w:ascii="Garamond" w:hAnsi="Garamond"/>
        </w:rPr>
        <w:t xml:space="preserve"> </w:t>
      </w:r>
      <w:r>
        <w:rPr>
          <w:rFonts w:ascii="Garamond" w:hAnsi="Garamond"/>
        </w:rPr>
        <w:t>procedures</w:t>
      </w:r>
      <w:r w:rsidRPr="00CB2DB8">
        <w:rPr>
          <w:rFonts w:ascii="Garamond" w:hAnsi="Garamond"/>
        </w:rPr>
        <w:t xml:space="preserve"> listed in </w:t>
      </w:r>
      <w:r>
        <w:rPr>
          <w:rFonts w:ascii="Garamond" w:hAnsi="Garamond"/>
        </w:rPr>
        <w:t>its</w:t>
      </w:r>
      <w:r w:rsidRPr="00CB2DB8">
        <w:rPr>
          <w:rFonts w:ascii="Garamond" w:hAnsi="Garamond"/>
        </w:rPr>
        <w:t xml:space="preserve"> handbook.  Ask staff to identify and explain all rules and procedures they are relying on to suspend or expel</w:t>
      </w:r>
      <w:r>
        <w:rPr>
          <w:rFonts w:ascii="Garamond" w:hAnsi="Garamond"/>
        </w:rPr>
        <w:t xml:space="preserve"> the student</w:t>
      </w:r>
      <w:r w:rsidRPr="00CB2DB8">
        <w:rPr>
          <w:rFonts w:ascii="Garamond" w:hAnsi="Garamond"/>
        </w:rPr>
        <w:t>.</w:t>
      </w:r>
      <w:r w:rsidR="001E10B3">
        <w:rPr>
          <w:rFonts w:ascii="Garamond" w:hAnsi="Garamond"/>
        </w:rPr>
        <w:t xml:space="preserve"> </w:t>
      </w:r>
      <w:r>
        <w:rPr>
          <w:rFonts w:ascii="Garamond" w:hAnsi="Garamond"/>
        </w:rPr>
        <w:t>You can oppose</w:t>
      </w:r>
      <w:r w:rsidRPr="00CB2DB8">
        <w:rPr>
          <w:rFonts w:ascii="Garamond" w:hAnsi="Garamond"/>
        </w:rPr>
        <w:t xml:space="preserve"> suspensions and expulsions</w:t>
      </w:r>
      <w:r>
        <w:rPr>
          <w:rFonts w:ascii="Garamond" w:hAnsi="Garamond"/>
        </w:rPr>
        <w:t xml:space="preserve"> on the grounds</w:t>
      </w:r>
      <w:r w:rsidRPr="00CB2DB8">
        <w:rPr>
          <w:rFonts w:ascii="Garamond" w:hAnsi="Garamond"/>
        </w:rPr>
        <w:t xml:space="preserve"> that </w:t>
      </w:r>
      <w:r>
        <w:rPr>
          <w:rFonts w:ascii="Garamond" w:hAnsi="Garamond"/>
        </w:rPr>
        <w:t>they are not carried out</w:t>
      </w:r>
      <w:r w:rsidRPr="00CB2DB8">
        <w:rPr>
          <w:rFonts w:ascii="Garamond" w:hAnsi="Garamond"/>
        </w:rPr>
        <w:t xml:space="preserve"> in accordance with the</w:t>
      </w:r>
      <w:r>
        <w:rPr>
          <w:rFonts w:ascii="Garamond" w:hAnsi="Garamond"/>
        </w:rPr>
        <w:t xml:space="preserve"> procedures in the</w:t>
      </w:r>
      <w:r w:rsidRPr="00CB2DB8">
        <w:rPr>
          <w:rFonts w:ascii="Garamond" w:hAnsi="Garamond"/>
        </w:rPr>
        <w:t xml:space="preserve"> handbook.  </w:t>
      </w:r>
    </w:p>
    <w:p w:rsidR="00DC6E14" w:rsidRPr="00960BE1" w:rsidRDefault="00DC6E14" w:rsidP="00960BE1">
      <w:pPr>
        <w:pStyle w:val="ListParagraph"/>
        <w:numPr>
          <w:ilvl w:val="0"/>
          <w:numId w:val="42"/>
        </w:numPr>
        <w:spacing w:after="0" w:line="240" w:lineRule="auto"/>
        <w:ind w:right="864"/>
        <w:rPr>
          <w:rFonts w:ascii="Garamond" w:hAnsi="Garamond"/>
        </w:rPr>
      </w:pPr>
      <w:r w:rsidRPr="00CB2DB8">
        <w:rPr>
          <w:rFonts w:ascii="Garamond" w:hAnsi="Garamond"/>
        </w:rPr>
        <w:t xml:space="preserve">To learn about your school’s discipline procedures, go to </w:t>
      </w:r>
      <w:r w:rsidR="007E32DD">
        <w:rPr>
          <w:rFonts w:ascii="Garamond" w:hAnsi="Garamond"/>
        </w:rPr>
        <w:t>your charter school’s website</w:t>
      </w:r>
      <w:r w:rsidR="003F45D3">
        <w:rPr>
          <w:rFonts w:ascii="Garamond" w:hAnsi="Garamond"/>
        </w:rPr>
        <w:t xml:space="preserve">.  You can also </w:t>
      </w:r>
      <w:r w:rsidR="007E32DD">
        <w:rPr>
          <w:rFonts w:ascii="Garamond" w:hAnsi="Garamond"/>
        </w:rPr>
        <w:t>request</w:t>
      </w:r>
      <w:r w:rsidR="00F410C4" w:rsidRPr="00CB2DB8">
        <w:rPr>
          <w:rFonts w:ascii="Garamond" w:hAnsi="Garamond"/>
        </w:rPr>
        <w:t xml:space="preserve"> a hardcopy</w:t>
      </w:r>
      <w:r w:rsidR="007E32DD">
        <w:rPr>
          <w:rFonts w:ascii="Garamond" w:hAnsi="Garamond"/>
        </w:rPr>
        <w:t xml:space="preserve"> directly</w:t>
      </w:r>
      <w:r w:rsidR="00F410C4" w:rsidRPr="00CB2DB8">
        <w:rPr>
          <w:rFonts w:ascii="Garamond" w:hAnsi="Garamond"/>
        </w:rPr>
        <w:t xml:space="preserve"> from your charter school or</w:t>
      </w:r>
      <w:r w:rsidR="007E32DD">
        <w:rPr>
          <w:rFonts w:ascii="Garamond" w:hAnsi="Garamond"/>
        </w:rPr>
        <w:t xml:space="preserve"> by contacting</w:t>
      </w:r>
      <w:r w:rsidR="00F410C4" w:rsidRPr="00CB2DB8">
        <w:rPr>
          <w:rFonts w:ascii="Garamond" w:hAnsi="Garamond"/>
        </w:rPr>
        <w:t xml:space="preserve"> the </w:t>
      </w:r>
      <w:r w:rsidR="00D631BF">
        <w:rPr>
          <w:rFonts w:ascii="Garamond" w:hAnsi="Garamond"/>
        </w:rPr>
        <w:t>DCPCSB</w:t>
      </w:r>
      <w:r w:rsidR="00F410C4" w:rsidRPr="00CB2DB8">
        <w:rPr>
          <w:rFonts w:ascii="Garamond" w:hAnsi="Garamond"/>
        </w:rPr>
        <w:t xml:space="preserve"> at (202) 328-2660 or </w:t>
      </w:r>
      <w:hyperlink r:id="rId9" w:history="1">
        <w:r w:rsidR="00F410C4" w:rsidRPr="00CB2DB8">
          <w:rPr>
            <w:rStyle w:val="Hyperlink"/>
            <w:rFonts w:ascii="Garamond" w:hAnsi="Garamond"/>
          </w:rPr>
          <w:t>dcpublic@dcpcsb.org</w:t>
        </w:r>
      </w:hyperlink>
      <w:r w:rsidR="00F410C4" w:rsidRPr="00CB2DB8">
        <w:rPr>
          <w:rFonts w:ascii="Garamond" w:hAnsi="Garamond"/>
        </w:rPr>
        <w:t>.</w:t>
      </w:r>
      <w:r w:rsidR="00F410C4" w:rsidRPr="00960BE1">
        <w:t xml:space="preserve">  </w:t>
      </w:r>
      <w:r w:rsidRPr="00960BE1">
        <w:t xml:space="preserve">  </w:t>
      </w:r>
    </w:p>
    <w:p w:rsidR="00B278A3" w:rsidRPr="00CB2DB8" w:rsidRDefault="00B278A3" w:rsidP="00960BE1">
      <w:pPr>
        <w:spacing w:after="0" w:line="240" w:lineRule="auto"/>
        <w:ind w:left="1440" w:right="864"/>
      </w:pPr>
    </w:p>
    <w:p w:rsidR="00400588" w:rsidRPr="00B278A3" w:rsidRDefault="00400588" w:rsidP="00CB2DB8">
      <w:pPr>
        <w:spacing w:after="0" w:line="120" w:lineRule="auto"/>
        <w:ind w:left="1440" w:right="864"/>
        <w:rPr>
          <w:rFonts w:ascii="Garamond" w:hAnsi="Garamond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00588" w:rsidRPr="00400588" w:rsidTr="00E70A02">
        <w:trPr>
          <w:trHeight w:val="818"/>
        </w:trPr>
        <w:tc>
          <w:tcPr>
            <w:tcW w:w="10800" w:type="dxa"/>
            <w:shd w:val="clear" w:color="auto" w:fill="00B050"/>
          </w:tcPr>
          <w:p w:rsidR="00400588" w:rsidRPr="00035110" w:rsidRDefault="00400588" w:rsidP="001E10B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864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While each charter school has its own specific discipline procedures, all students facing suspension or expulsion are legally entitled to notice of </w:t>
            </w:r>
            <w:r w:rsidR="001E10B3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the suspension</w:t>
            </w: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and an opportunity to be heard.</w:t>
            </w:r>
          </w:p>
        </w:tc>
      </w:tr>
    </w:tbl>
    <w:p w:rsidR="00400588" w:rsidRDefault="00400588" w:rsidP="00400588">
      <w:pPr>
        <w:spacing w:after="0" w:line="120" w:lineRule="auto"/>
        <w:ind w:left="1440" w:right="864"/>
        <w:rPr>
          <w:rFonts w:ascii="Garamond" w:hAnsi="Garamond"/>
          <w:sz w:val="24"/>
          <w:szCs w:val="24"/>
        </w:rPr>
      </w:pPr>
    </w:p>
    <w:p w:rsidR="00F410C4" w:rsidRDefault="00E73EC4" w:rsidP="00CB2DB8">
      <w:pPr>
        <w:pStyle w:val="ListParagraph"/>
        <w:numPr>
          <w:ilvl w:val="0"/>
          <w:numId w:val="43"/>
        </w:numPr>
        <w:spacing w:after="0" w:line="240" w:lineRule="auto"/>
        <w:ind w:right="864"/>
        <w:rPr>
          <w:rFonts w:ascii="Garamond" w:hAnsi="Garamond"/>
        </w:rPr>
      </w:pPr>
      <w:r>
        <w:rPr>
          <w:rFonts w:ascii="Garamond" w:hAnsi="Garamond"/>
        </w:rPr>
        <w:t>Every</w:t>
      </w:r>
      <w:r w:rsidRPr="00163298">
        <w:rPr>
          <w:rFonts w:ascii="Garamond" w:hAnsi="Garamond"/>
        </w:rPr>
        <w:t xml:space="preserve"> </w:t>
      </w:r>
      <w:r w:rsidR="00DC6E14" w:rsidRPr="00163298">
        <w:rPr>
          <w:rFonts w:ascii="Garamond" w:hAnsi="Garamond"/>
        </w:rPr>
        <w:t xml:space="preserve">school must provide </w:t>
      </w:r>
      <w:r>
        <w:rPr>
          <w:rFonts w:ascii="Garamond" w:hAnsi="Garamond"/>
        </w:rPr>
        <w:t>a suspended</w:t>
      </w:r>
      <w:r w:rsidRPr="00163298">
        <w:rPr>
          <w:rFonts w:ascii="Garamond" w:hAnsi="Garamond"/>
        </w:rPr>
        <w:t xml:space="preserve"> </w:t>
      </w:r>
      <w:r w:rsidR="00DC6E14" w:rsidRPr="00163298">
        <w:rPr>
          <w:rFonts w:ascii="Garamond" w:hAnsi="Garamond"/>
        </w:rPr>
        <w:t xml:space="preserve">student with </w:t>
      </w:r>
      <w:r w:rsidR="00083801" w:rsidRPr="00083801">
        <w:rPr>
          <w:rFonts w:ascii="Garamond" w:hAnsi="Garamond"/>
          <w:u w:val="single"/>
        </w:rPr>
        <w:t>written</w:t>
      </w:r>
      <w:r w:rsidR="00083801">
        <w:rPr>
          <w:rFonts w:ascii="Garamond" w:hAnsi="Garamond"/>
        </w:rPr>
        <w:t xml:space="preserve"> </w:t>
      </w:r>
      <w:r w:rsidR="00F410C4" w:rsidRPr="00163298">
        <w:rPr>
          <w:rFonts w:ascii="Garamond" w:hAnsi="Garamond"/>
        </w:rPr>
        <w:t xml:space="preserve">notice of the </w:t>
      </w:r>
      <w:r w:rsidR="001E10B3">
        <w:rPr>
          <w:rFonts w:ascii="Garamond" w:hAnsi="Garamond"/>
        </w:rPr>
        <w:t>suspension or expulsion.</w:t>
      </w:r>
      <w:r w:rsidR="00F410C4" w:rsidRPr="00163298">
        <w:rPr>
          <w:rFonts w:ascii="Garamond" w:hAnsi="Garamond"/>
        </w:rPr>
        <w:t xml:space="preserve">  </w:t>
      </w:r>
    </w:p>
    <w:p w:rsidR="00913DE4" w:rsidRDefault="00E73EC4" w:rsidP="001E10B3">
      <w:pPr>
        <w:pStyle w:val="ListParagraph"/>
        <w:numPr>
          <w:ilvl w:val="0"/>
          <w:numId w:val="43"/>
        </w:numPr>
        <w:spacing w:after="0" w:line="240" w:lineRule="auto"/>
        <w:ind w:right="864"/>
        <w:rPr>
          <w:rFonts w:ascii="Garamond" w:hAnsi="Garamond"/>
        </w:rPr>
      </w:pPr>
      <w:r w:rsidRPr="00163298">
        <w:rPr>
          <w:rFonts w:ascii="Garamond" w:hAnsi="Garamond"/>
        </w:rPr>
        <w:t xml:space="preserve">Always </w:t>
      </w:r>
      <w:r>
        <w:rPr>
          <w:rFonts w:ascii="Garamond" w:hAnsi="Garamond"/>
        </w:rPr>
        <w:t>ask for</w:t>
      </w:r>
      <w:r w:rsidRPr="00163298">
        <w:rPr>
          <w:rFonts w:ascii="Garamond" w:hAnsi="Garamond"/>
        </w:rPr>
        <w:t xml:space="preserve"> </w:t>
      </w:r>
      <w:r w:rsidRPr="00083801">
        <w:rPr>
          <w:rFonts w:ascii="Garamond" w:hAnsi="Garamond"/>
        </w:rPr>
        <w:t>written</w:t>
      </w:r>
      <w:r w:rsidRPr="00163298">
        <w:rPr>
          <w:rFonts w:ascii="Garamond" w:hAnsi="Garamond"/>
        </w:rPr>
        <w:t xml:space="preserve"> notice if your student is </w:t>
      </w:r>
      <w:r>
        <w:rPr>
          <w:rFonts w:ascii="Garamond" w:hAnsi="Garamond"/>
        </w:rPr>
        <w:t xml:space="preserve">being </w:t>
      </w:r>
      <w:r w:rsidRPr="00163298">
        <w:rPr>
          <w:rFonts w:ascii="Garamond" w:hAnsi="Garamond"/>
        </w:rPr>
        <w:t>suspended or expelled</w:t>
      </w:r>
      <w:r>
        <w:rPr>
          <w:rFonts w:ascii="Garamond" w:hAnsi="Garamond"/>
        </w:rPr>
        <w:t>, and any incident reports, witness statements or other records related to the suspension</w:t>
      </w:r>
      <w:r w:rsidRPr="00163298">
        <w:rPr>
          <w:rFonts w:ascii="Garamond" w:hAnsi="Garamond"/>
        </w:rPr>
        <w:t xml:space="preserve">.  </w:t>
      </w:r>
    </w:p>
    <w:p w:rsidR="00E73EC4" w:rsidRDefault="00E73EC4" w:rsidP="001E10B3">
      <w:pPr>
        <w:pStyle w:val="ListParagraph"/>
        <w:numPr>
          <w:ilvl w:val="0"/>
          <w:numId w:val="43"/>
        </w:numPr>
        <w:spacing w:after="0" w:line="240" w:lineRule="auto"/>
        <w:ind w:right="864"/>
        <w:rPr>
          <w:rFonts w:ascii="Garamond" w:hAnsi="Garamond"/>
        </w:rPr>
      </w:pPr>
      <w:r w:rsidRPr="00163298">
        <w:rPr>
          <w:rFonts w:ascii="Garamond" w:hAnsi="Garamond"/>
        </w:rPr>
        <w:t xml:space="preserve">The notice should clearly identify what </w:t>
      </w:r>
      <w:r>
        <w:rPr>
          <w:rFonts w:ascii="Garamond" w:hAnsi="Garamond"/>
        </w:rPr>
        <w:t>a</w:t>
      </w:r>
      <w:r w:rsidRPr="00163298">
        <w:rPr>
          <w:rFonts w:ascii="Garamond" w:hAnsi="Garamond"/>
        </w:rPr>
        <w:t xml:space="preserve"> student is accused of</w:t>
      </w:r>
      <w:r>
        <w:rPr>
          <w:rFonts w:ascii="Garamond" w:hAnsi="Garamond"/>
        </w:rPr>
        <w:t xml:space="preserve">, provide </w:t>
      </w:r>
      <w:r w:rsidRPr="00163298">
        <w:rPr>
          <w:rFonts w:ascii="Garamond" w:hAnsi="Garamond"/>
        </w:rPr>
        <w:t>as many details about the incident as are available</w:t>
      </w:r>
      <w:r>
        <w:rPr>
          <w:rFonts w:ascii="Garamond" w:hAnsi="Garamond"/>
        </w:rPr>
        <w:t xml:space="preserve">, </w:t>
      </w:r>
      <w:r w:rsidR="001E10B3">
        <w:rPr>
          <w:rFonts w:ascii="Garamond" w:hAnsi="Garamond"/>
        </w:rPr>
        <w:t xml:space="preserve">explain any proof that school has that the accusation is true, </w:t>
      </w:r>
      <w:r>
        <w:rPr>
          <w:rFonts w:ascii="Garamond" w:hAnsi="Garamond"/>
        </w:rPr>
        <w:t>and explain your right and the process for appealing the decision, whether through a hearing or other means</w:t>
      </w:r>
      <w:r w:rsidRPr="00163298">
        <w:rPr>
          <w:rFonts w:ascii="Garamond" w:hAnsi="Garamond"/>
        </w:rPr>
        <w:t>.</w:t>
      </w:r>
    </w:p>
    <w:p w:rsidR="0020271B" w:rsidRDefault="00913DE4" w:rsidP="00CB2DB8">
      <w:pPr>
        <w:pStyle w:val="ListParagraph"/>
        <w:numPr>
          <w:ilvl w:val="0"/>
          <w:numId w:val="43"/>
        </w:numPr>
        <w:spacing w:after="0" w:line="240" w:lineRule="auto"/>
        <w:ind w:right="864"/>
        <w:rPr>
          <w:rFonts w:ascii="Garamond" w:hAnsi="Garamond"/>
        </w:rPr>
      </w:pPr>
      <w:r w:rsidRPr="00EB0232">
        <w:rPr>
          <w:rFonts w:ascii="Garamond" w:hAnsi="Garamond"/>
        </w:rPr>
        <w:t xml:space="preserve">The school should provide </w:t>
      </w:r>
      <w:r w:rsidR="00EB0232" w:rsidRPr="00EB0232">
        <w:rPr>
          <w:rFonts w:ascii="Garamond" w:hAnsi="Garamond"/>
        </w:rPr>
        <w:t>a copy of all of the records and evidence relating to the disciplinar</w:t>
      </w:r>
      <w:r w:rsidR="0020271B">
        <w:rPr>
          <w:rFonts w:ascii="Garamond" w:hAnsi="Garamond"/>
        </w:rPr>
        <w:t xml:space="preserve">y incident prior to the hearing including statements and incident reports or other evidence.  </w:t>
      </w:r>
    </w:p>
    <w:p w:rsidR="00DC6E14" w:rsidRPr="00EB0232" w:rsidRDefault="00F410C4" w:rsidP="00CB2DB8">
      <w:pPr>
        <w:pStyle w:val="ListParagraph"/>
        <w:numPr>
          <w:ilvl w:val="0"/>
          <w:numId w:val="43"/>
        </w:numPr>
        <w:spacing w:after="0" w:line="240" w:lineRule="auto"/>
        <w:ind w:right="864"/>
        <w:rPr>
          <w:rFonts w:ascii="Garamond" w:hAnsi="Garamond"/>
        </w:rPr>
      </w:pPr>
      <w:r w:rsidRPr="00EB0232">
        <w:rPr>
          <w:rFonts w:ascii="Garamond" w:hAnsi="Garamond"/>
        </w:rPr>
        <w:t>I</w:t>
      </w:r>
      <w:r w:rsidR="00DC6E14" w:rsidRPr="00EB0232">
        <w:rPr>
          <w:rFonts w:ascii="Garamond" w:hAnsi="Garamond"/>
        </w:rPr>
        <w:t xml:space="preserve">f the student denies the </w:t>
      </w:r>
      <w:r w:rsidR="0020271B">
        <w:rPr>
          <w:rFonts w:ascii="Garamond" w:hAnsi="Garamond"/>
        </w:rPr>
        <w:t>allegations</w:t>
      </w:r>
      <w:r w:rsidR="00DC6E14" w:rsidRPr="00EB0232">
        <w:rPr>
          <w:rFonts w:ascii="Garamond" w:hAnsi="Garamond"/>
        </w:rPr>
        <w:t>, the school must allow the student to present his or her side of the story.</w:t>
      </w:r>
      <w:r w:rsidRPr="00EB0232">
        <w:rPr>
          <w:rFonts w:ascii="Garamond" w:hAnsi="Garamond"/>
        </w:rPr>
        <w:t xml:space="preserve">  The school may refer to this as </w:t>
      </w:r>
      <w:r w:rsidR="004E2BA0" w:rsidRPr="00EB0232">
        <w:rPr>
          <w:rFonts w:ascii="Garamond" w:hAnsi="Garamond"/>
        </w:rPr>
        <w:t>a</w:t>
      </w:r>
      <w:r w:rsidRPr="00EB0232">
        <w:rPr>
          <w:rFonts w:ascii="Garamond" w:hAnsi="Garamond"/>
        </w:rPr>
        <w:t xml:space="preserve"> suspension </w:t>
      </w:r>
      <w:r w:rsidR="004E2BA0" w:rsidRPr="00EB0232">
        <w:rPr>
          <w:rFonts w:ascii="Garamond" w:hAnsi="Garamond"/>
        </w:rPr>
        <w:t>hearing</w:t>
      </w:r>
      <w:r w:rsidR="0020271B">
        <w:rPr>
          <w:rFonts w:ascii="Garamond" w:hAnsi="Garamond"/>
        </w:rPr>
        <w:t>, suspension conference,</w:t>
      </w:r>
      <w:r w:rsidRPr="00EB0232">
        <w:rPr>
          <w:rFonts w:ascii="Garamond" w:hAnsi="Garamond"/>
        </w:rPr>
        <w:t xml:space="preserve"> expulsion </w:t>
      </w:r>
      <w:r w:rsidR="004E2BA0" w:rsidRPr="00EB0232">
        <w:rPr>
          <w:rFonts w:ascii="Garamond" w:hAnsi="Garamond"/>
        </w:rPr>
        <w:t>hearing</w:t>
      </w:r>
      <w:r w:rsidR="0020271B">
        <w:rPr>
          <w:rFonts w:ascii="Garamond" w:hAnsi="Garamond"/>
        </w:rPr>
        <w:t>,</w:t>
      </w:r>
      <w:r w:rsidR="00913DE4" w:rsidRPr="00EB0232">
        <w:rPr>
          <w:rFonts w:ascii="Garamond" w:hAnsi="Garamond"/>
        </w:rPr>
        <w:t xml:space="preserve"> or </w:t>
      </w:r>
      <w:r w:rsidR="0020271B">
        <w:rPr>
          <w:rFonts w:ascii="Garamond" w:hAnsi="Garamond"/>
        </w:rPr>
        <w:t xml:space="preserve">expulsion </w:t>
      </w:r>
      <w:r w:rsidR="00913DE4" w:rsidRPr="00EB0232">
        <w:rPr>
          <w:rFonts w:ascii="Garamond" w:hAnsi="Garamond"/>
        </w:rPr>
        <w:t>conference.</w:t>
      </w:r>
      <w:r w:rsidRPr="00EB0232">
        <w:rPr>
          <w:rFonts w:ascii="Garamond" w:hAnsi="Garamond"/>
        </w:rPr>
        <w:t xml:space="preserve">    </w:t>
      </w:r>
      <w:r w:rsidR="00DC6E14" w:rsidRPr="00EB0232">
        <w:rPr>
          <w:rFonts w:ascii="Garamond" w:hAnsi="Garamond"/>
        </w:rPr>
        <w:t xml:space="preserve">  </w:t>
      </w:r>
    </w:p>
    <w:p w:rsidR="00DC6E14" w:rsidRDefault="00DC6E14" w:rsidP="00CB2DB8">
      <w:pPr>
        <w:pStyle w:val="ListParagraph"/>
        <w:numPr>
          <w:ilvl w:val="0"/>
          <w:numId w:val="43"/>
        </w:numPr>
        <w:spacing w:after="0" w:line="240" w:lineRule="auto"/>
        <w:ind w:right="864"/>
        <w:rPr>
          <w:rFonts w:ascii="Garamond" w:hAnsi="Garamond"/>
        </w:rPr>
      </w:pPr>
      <w:r w:rsidRPr="00163298">
        <w:rPr>
          <w:rFonts w:ascii="Garamond" w:hAnsi="Garamond"/>
        </w:rPr>
        <w:t xml:space="preserve">The notice and the hearing should occur </w:t>
      </w:r>
      <w:r w:rsidRPr="00083801">
        <w:rPr>
          <w:rFonts w:ascii="Garamond" w:hAnsi="Garamond"/>
          <w:u w:val="single"/>
        </w:rPr>
        <w:t>before</w:t>
      </w:r>
      <w:r w:rsidRPr="00163298">
        <w:rPr>
          <w:rFonts w:ascii="Garamond" w:hAnsi="Garamond"/>
        </w:rPr>
        <w:t xml:space="preserve"> the stu</w:t>
      </w:r>
      <w:r w:rsidR="00F410C4" w:rsidRPr="00163298">
        <w:rPr>
          <w:rFonts w:ascii="Garamond" w:hAnsi="Garamond"/>
        </w:rPr>
        <w:t>dent is removed from the school.  But</w:t>
      </w:r>
      <w:r w:rsidR="006D344B">
        <w:rPr>
          <w:rFonts w:ascii="Garamond" w:hAnsi="Garamond"/>
        </w:rPr>
        <w:t>,</w:t>
      </w:r>
      <w:r w:rsidR="00F410C4" w:rsidRPr="00163298">
        <w:rPr>
          <w:rFonts w:ascii="Garamond" w:hAnsi="Garamond"/>
        </w:rPr>
        <w:t xml:space="preserve"> </w:t>
      </w:r>
      <w:r w:rsidRPr="00163298">
        <w:rPr>
          <w:rFonts w:ascii="Garamond" w:hAnsi="Garamond"/>
        </w:rPr>
        <w:t xml:space="preserve">a student whose presence creates a dangerous or disruptive situation at the school may be removed immediately, and the notice and hearing should follow shortly after.  </w:t>
      </w:r>
    </w:p>
    <w:p w:rsidR="00FF2D1D" w:rsidRPr="009167F7" w:rsidRDefault="0020271B" w:rsidP="00FF2D1D">
      <w:pPr>
        <w:pStyle w:val="ListParagraph"/>
        <w:numPr>
          <w:ilvl w:val="0"/>
          <w:numId w:val="43"/>
        </w:numPr>
        <w:spacing w:after="0" w:line="240" w:lineRule="auto"/>
        <w:ind w:right="864"/>
        <w:rPr>
          <w:rFonts w:ascii="Garamond" w:hAnsi="Garamond"/>
          <w:sz w:val="24"/>
          <w:szCs w:val="24"/>
        </w:rPr>
      </w:pPr>
      <w:r w:rsidRPr="00FF2D1D">
        <w:rPr>
          <w:rFonts w:ascii="Garamond" w:hAnsi="Garamond"/>
        </w:rPr>
        <w:t xml:space="preserve">It is the school’s responsibility to provide proof that the allegations are true and the suspension is justified. </w:t>
      </w:r>
    </w:p>
    <w:p w:rsidR="009167F7" w:rsidRPr="00E31C37" w:rsidRDefault="009167F7" w:rsidP="009167F7">
      <w:pPr>
        <w:pStyle w:val="ListParagraph"/>
        <w:spacing w:after="0" w:line="240" w:lineRule="auto"/>
        <w:ind w:right="864"/>
        <w:rPr>
          <w:rFonts w:ascii="Garamond" w:hAnsi="Garamond"/>
          <w:sz w:val="24"/>
          <w:szCs w:val="24"/>
        </w:rPr>
      </w:pPr>
    </w:p>
    <w:p w:rsidR="00FF2D1D" w:rsidRPr="00FF2D1D" w:rsidRDefault="00FF2D1D" w:rsidP="00FF2D1D">
      <w:pPr>
        <w:spacing w:after="0" w:line="120" w:lineRule="auto"/>
        <w:ind w:right="864"/>
        <w:rPr>
          <w:rFonts w:ascii="Garamond" w:hAnsi="Garamond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72D1D" w:rsidRPr="00CB2DB8" w:rsidTr="006E6D71">
        <w:trPr>
          <w:trHeight w:val="368"/>
        </w:trPr>
        <w:tc>
          <w:tcPr>
            <w:tcW w:w="10800" w:type="dxa"/>
            <w:shd w:val="clear" w:color="auto" w:fill="00B050"/>
          </w:tcPr>
          <w:p w:rsidR="00E72D1D" w:rsidRPr="00035110" w:rsidRDefault="00E72D1D" w:rsidP="00A20C9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864"/>
              <w:rPr>
                <w:rFonts w:ascii="Georgia" w:hAnsi="Georgia"/>
                <w:color w:val="FFFFFF" w:themeColor="background1"/>
                <w:sz w:val="24"/>
                <w:szCs w:val="24"/>
              </w:rPr>
            </w:pP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Be an advocate for your student. Attend any and all hearings and request available appeals.</w:t>
            </w:r>
          </w:p>
        </w:tc>
      </w:tr>
    </w:tbl>
    <w:p w:rsidR="00400588" w:rsidRPr="00B278A3" w:rsidRDefault="00400588" w:rsidP="00FD6FED">
      <w:pPr>
        <w:spacing w:after="0" w:line="240" w:lineRule="auto"/>
        <w:ind w:right="864"/>
        <w:rPr>
          <w:rFonts w:ascii="Garamond" w:hAnsi="Garamond"/>
          <w:sz w:val="24"/>
          <w:szCs w:val="24"/>
        </w:rPr>
      </w:pPr>
    </w:p>
    <w:p w:rsidR="004E2BA0" w:rsidRPr="00163298" w:rsidRDefault="004E2BA0" w:rsidP="00E72D1D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</w:rPr>
      </w:pPr>
      <w:r w:rsidRPr="00163298">
        <w:rPr>
          <w:rFonts w:ascii="Garamond" w:hAnsi="Garamond"/>
        </w:rPr>
        <w:t xml:space="preserve">Know how long you have to request a suspension or expulsion hearing or appeal.  Keep proof that you requested a hearing or appeal by keeping a written copy of </w:t>
      </w:r>
      <w:r w:rsidR="0050220D">
        <w:rPr>
          <w:rFonts w:ascii="Garamond" w:hAnsi="Garamond"/>
        </w:rPr>
        <w:t>your</w:t>
      </w:r>
      <w:r w:rsidRPr="00163298">
        <w:rPr>
          <w:rFonts w:ascii="Garamond" w:hAnsi="Garamond"/>
        </w:rPr>
        <w:t xml:space="preserve"> request or sending it by email or fax.  </w:t>
      </w:r>
    </w:p>
    <w:p w:rsidR="004E2BA0" w:rsidRPr="00163298" w:rsidRDefault="00DC6E14" w:rsidP="00E72D1D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</w:rPr>
      </w:pPr>
      <w:r w:rsidRPr="00163298">
        <w:rPr>
          <w:rFonts w:ascii="Garamond" w:hAnsi="Garamond"/>
        </w:rPr>
        <w:lastRenderedPageBreak/>
        <w:t>When the school schedules a hearing, you should make every effort to attend the hearing.</w:t>
      </w:r>
      <w:r w:rsidR="001F1AF2" w:rsidRPr="00163298">
        <w:rPr>
          <w:rFonts w:ascii="Garamond" w:hAnsi="Garamond"/>
        </w:rPr>
        <w:t xml:space="preserve">  If you cannot make the scheduled hearing, ask the school to reschedule it</w:t>
      </w:r>
      <w:r w:rsidR="004E2BA0" w:rsidRPr="00163298">
        <w:rPr>
          <w:rFonts w:ascii="Garamond" w:hAnsi="Garamond"/>
        </w:rPr>
        <w:t xml:space="preserve">.  If it cannot be rescheduled, </w:t>
      </w:r>
      <w:r w:rsidR="001F1AF2" w:rsidRPr="00163298">
        <w:rPr>
          <w:rFonts w:ascii="Garamond" w:hAnsi="Garamond"/>
        </w:rPr>
        <w:t xml:space="preserve">arrange for another adult to attend to advocate for the student.  </w:t>
      </w:r>
      <w:r w:rsidRPr="00163298">
        <w:rPr>
          <w:rFonts w:ascii="Garamond" w:hAnsi="Garamond"/>
        </w:rPr>
        <w:t xml:space="preserve">  </w:t>
      </w:r>
    </w:p>
    <w:p w:rsidR="0011167C" w:rsidRDefault="00E24941" w:rsidP="004D49EC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</w:rPr>
      </w:pPr>
      <w:r>
        <w:rPr>
          <w:rFonts w:ascii="Garamond" w:hAnsi="Garamond"/>
        </w:rPr>
        <w:t>You can</w:t>
      </w:r>
      <w:r w:rsidR="00DC6E14" w:rsidRPr="00163298">
        <w:rPr>
          <w:rFonts w:ascii="Garamond" w:hAnsi="Garamond"/>
        </w:rPr>
        <w:t xml:space="preserve"> </w:t>
      </w:r>
      <w:r w:rsidR="004E2BA0" w:rsidRPr="00163298">
        <w:rPr>
          <w:rFonts w:ascii="Garamond" w:hAnsi="Garamond"/>
        </w:rPr>
        <w:t xml:space="preserve">challenge </w:t>
      </w:r>
      <w:r w:rsidR="0050220D">
        <w:rPr>
          <w:rFonts w:ascii="Garamond" w:hAnsi="Garamond"/>
        </w:rPr>
        <w:t>a</w:t>
      </w:r>
      <w:r w:rsidR="00DC6E14" w:rsidRPr="00163298">
        <w:rPr>
          <w:rFonts w:ascii="Garamond" w:hAnsi="Garamond"/>
        </w:rPr>
        <w:t xml:space="preserve"> suspension</w:t>
      </w:r>
      <w:r>
        <w:rPr>
          <w:rFonts w:ascii="Garamond" w:hAnsi="Garamond"/>
        </w:rPr>
        <w:t xml:space="preserve"> or expulsion</w:t>
      </w:r>
      <w:r w:rsidR="00DC6E14" w:rsidRPr="00163298">
        <w:rPr>
          <w:rFonts w:ascii="Garamond" w:hAnsi="Garamond"/>
        </w:rPr>
        <w:t xml:space="preserve"> </w:t>
      </w:r>
      <w:r w:rsidR="0020271B">
        <w:rPr>
          <w:rFonts w:ascii="Garamond" w:hAnsi="Garamond"/>
        </w:rPr>
        <w:t>because</w:t>
      </w:r>
      <w:r w:rsidR="003F45D3">
        <w:rPr>
          <w:rFonts w:ascii="Garamond" w:hAnsi="Garamond"/>
        </w:rPr>
        <w:t>:</w:t>
      </w:r>
      <w:r w:rsidR="0020271B">
        <w:rPr>
          <w:rFonts w:ascii="Garamond" w:hAnsi="Garamond"/>
        </w:rPr>
        <w:t xml:space="preserve"> the </w:t>
      </w:r>
      <w:r w:rsidR="00A173FC">
        <w:rPr>
          <w:rFonts w:ascii="Garamond" w:hAnsi="Garamond"/>
        </w:rPr>
        <w:t>student didn’t do it</w:t>
      </w:r>
      <w:r w:rsidR="003F45D3">
        <w:rPr>
          <w:rFonts w:ascii="Garamond" w:hAnsi="Garamond"/>
        </w:rPr>
        <w:t>;</w:t>
      </w:r>
      <w:r w:rsidR="00A173FC">
        <w:rPr>
          <w:rFonts w:ascii="Garamond" w:hAnsi="Garamond"/>
        </w:rPr>
        <w:t xml:space="preserve"> </w:t>
      </w:r>
      <w:r w:rsidR="0011167C">
        <w:rPr>
          <w:rFonts w:ascii="Garamond" w:hAnsi="Garamond"/>
        </w:rPr>
        <w:t xml:space="preserve">of </w:t>
      </w:r>
      <w:r w:rsidR="003F45D3">
        <w:rPr>
          <w:rFonts w:ascii="Garamond" w:hAnsi="Garamond"/>
        </w:rPr>
        <w:t xml:space="preserve">the </w:t>
      </w:r>
      <w:r w:rsidR="0020271B">
        <w:rPr>
          <w:rFonts w:ascii="Garamond" w:hAnsi="Garamond"/>
        </w:rPr>
        <w:t>circumstances that lead to the</w:t>
      </w:r>
      <w:r w:rsidR="00A173FC">
        <w:rPr>
          <w:rFonts w:ascii="Garamond" w:hAnsi="Garamond"/>
        </w:rPr>
        <w:t xml:space="preserve"> student’s</w:t>
      </w:r>
      <w:r w:rsidR="0020271B">
        <w:rPr>
          <w:rFonts w:ascii="Garamond" w:hAnsi="Garamond"/>
        </w:rPr>
        <w:t xml:space="preserve"> behavior (e.g</w:t>
      </w:r>
      <w:r w:rsidR="004D49EC">
        <w:rPr>
          <w:rFonts w:ascii="Garamond" w:hAnsi="Garamond"/>
        </w:rPr>
        <w:t>., bullying, wrongful action of staff)</w:t>
      </w:r>
      <w:r w:rsidR="003F45D3">
        <w:rPr>
          <w:rFonts w:ascii="Garamond" w:hAnsi="Garamond"/>
        </w:rPr>
        <w:t>;</w:t>
      </w:r>
      <w:r w:rsidR="00A173FC">
        <w:rPr>
          <w:rFonts w:ascii="Garamond" w:hAnsi="Garamond"/>
        </w:rPr>
        <w:t xml:space="preserve"> </w:t>
      </w:r>
      <w:r w:rsidR="003F45D3">
        <w:rPr>
          <w:rFonts w:ascii="Garamond" w:hAnsi="Garamond"/>
        </w:rPr>
        <w:t xml:space="preserve">the </w:t>
      </w:r>
      <w:r w:rsidR="00A173FC">
        <w:rPr>
          <w:rFonts w:ascii="Garamond" w:hAnsi="Garamond"/>
        </w:rPr>
        <w:t>school didn’t follow procedures</w:t>
      </w:r>
      <w:r w:rsidR="003F45D3">
        <w:rPr>
          <w:rFonts w:ascii="Garamond" w:hAnsi="Garamond"/>
        </w:rPr>
        <w:t>;</w:t>
      </w:r>
      <w:r w:rsidR="00A173FC">
        <w:rPr>
          <w:rFonts w:ascii="Garamond" w:hAnsi="Garamond"/>
        </w:rPr>
        <w:t xml:space="preserve"> </w:t>
      </w:r>
      <w:r w:rsidR="003F45D3">
        <w:rPr>
          <w:rFonts w:ascii="Garamond" w:hAnsi="Garamond"/>
        </w:rPr>
        <w:t xml:space="preserve">the </w:t>
      </w:r>
      <w:r w:rsidR="00A173FC">
        <w:rPr>
          <w:rFonts w:ascii="Garamond" w:hAnsi="Garamond"/>
        </w:rPr>
        <w:t>school alleged wrong violation, etc.</w:t>
      </w:r>
      <w:r w:rsidR="0050220D">
        <w:rPr>
          <w:rFonts w:ascii="Garamond" w:hAnsi="Garamond"/>
        </w:rPr>
        <w:t xml:space="preserve"> </w:t>
      </w:r>
    </w:p>
    <w:p w:rsidR="00E72D1D" w:rsidRPr="004D49EC" w:rsidRDefault="004D49EC" w:rsidP="004D49EC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</w:rPr>
      </w:pPr>
      <w:r w:rsidRPr="004D49EC">
        <w:rPr>
          <w:rFonts w:ascii="Garamond" w:hAnsi="Garamond"/>
        </w:rPr>
        <w:t>M</w:t>
      </w:r>
      <w:r w:rsidR="00DC6E14" w:rsidRPr="004D49EC">
        <w:rPr>
          <w:rFonts w:ascii="Garamond" w:hAnsi="Garamond"/>
        </w:rPr>
        <w:t>ake recommendations about alternative discipline that you might feel is more appropriate under the circumstances.</w:t>
      </w:r>
      <w:r w:rsidR="00E72D1D" w:rsidRPr="004D49EC">
        <w:rPr>
          <w:rFonts w:ascii="Garamond" w:hAnsi="Garamond"/>
        </w:rPr>
        <w:t xml:space="preserve"> </w:t>
      </w:r>
      <w:r w:rsidR="001F1AF2" w:rsidRPr="004D49EC">
        <w:rPr>
          <w:rFonts w:ascii="Garamond" w:hAnsi="Garamond"/>
        </w:rPr>
        <w:t>Examples of alternatives to suspensions or expulsions are</w:t>
      </w:r>
      <w:r>
        <w:rPr>
          <w:rFonts w:ascii="Garamond" w:hAnsi="Garamond"/>
        </w:rPr>
        <w:t xml:space="preserve">: </w:t>
      </w:r>
      <w:r w:rsidR="004E2BA0" w:rsidRPr="004D49EC">
        <w:rPr>
          <w:rFonts w:ascii="Garamond" w:hAnsi="Garamond"/>
        </w:rPr>
        <w:t>restorative</w:t>
      </w:r>
      <w:r w:rsidR="001F1AF2" w:rsidRPr="004D49EC">
        <w:rPr>
          <w:rFonts w:ascii="Garamond" w:hAnsi="Garamond"/>
        </w:rPr>
        <w:t xml:space="preserve"> justice practices</w:t>
      </w:r>
      <w:r>
        <w:t xml:space="preserve">, </w:t>
      </w:r>
      <w:r w:rsidR="001F1AF2" w:rsidRPr="004D49EC">
        <w:rPr>
          <w:rFonts w:ascii="Garamond" w:hAnsi="Garamond"/>
        </w:rPr>
        <w:t>restitution</w:t>
      </w:r>
      <w:r>
        <w:t xml:space="preserve">, </w:t>
      </w:r>
      <w:r w:rsidR="001F1AF2" w:rsidRPr="004D49EC">
        <w:rPr>
          <w:rFonts w:ascii="Garamond" w:hAnsi="Garamond"/>
        </w:rPr>
        <w:t>in-school behavioral responses</w:t>
      </w:r>
      <w:r>
        <w:rPr>
          <w:rFonts w:ascii="Garamond" w:hAnsi="Garamond"/>
        </w:rPr>
        <w:t xml:space="preserve">, </w:t>
      </w:r>
      <w:r w:rsidR="001F1AF2" w:rsidRPr="004D49EC">
        <w:rPr>
          <w:rFonts w:ascii="Garamond" w:hAnsi="Garamond"/>
        </w:rPr>
        <w:t xml:space="preserve">behavior interventions </w:t>
      </w:r>
      <w:r w:rsidR="00E72D1D" w:rsidRPr="004D49EC">
        <w:rPr>
          <w:rFonts w:ascii="Garamond" w:hAnsi="Garamond"/>
        </w:rPr>
        <w:t>plans</w:t>
      </w:r>
      <w:r>
        <w:rPr>
          <w:rFonts w:ascii="Garamond" w:hAnsi="Garamond"/>
        </w:rPr>
        <w:t xml:space="preserve">, </w:t>
      </w:r>
      <w:r w:rsidR="001F1AF2" w:rsidRPr="004D49EC">
        <w:rPr>
          <w:rFonts w:ascii="Garamond" w:hAnsi="Garamond"/>
        </w:rPr>
        <w:t>behavior contracts</w:t>
      </w:r>
      <w:r>
        <w:rPr>
          <w:rFonts w:ascii="Garamond" w:hAnsi="Garamond"/>
        </w:rPr>
        <w:t xml:space="preserve">, </w:t>
      </w:r>
      <w:r w:rsidR="001F1AF2" w:rsidRPr="004D49EC">
        <w:rPr>
          <w:rFonts w:ascii="Garamond" w:hAnsi="Garamond"/>
        </w:rPr>
        <w:t>parent/teacher conferences</w:t>
      </w:r>
      <w:r>
        <w:rPr>
          <w:rFonts w:ascii="Garamond" w:hAnsi="Garamond"/>
        </w:rPr>
        <w:t xml:space="preserve">, </w:t>
      </w:r>
      <w:r w:rsidR="001F1AF2" w:rsidRPr="004D49EC">
        <w:rPr>
          <w:rFonts w:ascii="Garamond" w:hAnsi="Garamond"/>
        </w:rPr>
        <w:t>bullying prevention plans</w:t>
      </w:r>
      <w:r>
        <w:rPr>
          <w:rFonts w:ascii="Garamond" w:hAnsi="Garamond"/>
        </w:rPr>
        <w:t xml:space="preserve">, and </w:t>
      </w:r>
      <w:r w:rsidR="001F1AF2" w:rsidRPr="004D49EC">
        <w:rPr>
          <w:rFonts w:ascii="Garamond" w:hAnsi="Garamond"/>
        </w:rPr>
        <w:t xml:space="preserve">attendance intervention plans.  </w:t>
      </w:r>
    </w:p>
    <w:p w:rsidR="004E2BA0" w:rsidRDefault="004E2BA0" w:rsidP="00E31C37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</w:rPr>
      </w:pPr>
      <w:r w:rsidRPr="004D49EC">
        <w:rPr>
          <w:rFonts w:ascii="Garamond" w:hAnsi="Garamond"/>
        </w:rPr>
        <w:t>Request and advocate for your student in suspension or expulsion appeals.  Appeal procedures should be listed in the school handbook</w:t>
      </w:r>
      <w:r w:rsidR="00A173FC" w:rsidRPr="004D49EC">
        <w:rPr>
          <w:rFonts w:ascii="Garamond" w:hAnsi="Garamond"/>
        </w:rPr>
        <w:t xml:space="preserve"> and on written notice regarding the disciplinary action</w:t>
      </w:r>
      <w:r w:rsidR="00E31C37">
        <w:rPr>
          <w:rFonts w:ascii="Garamond" w:hAnsi="Garamond"/>
        </w:rPr>
        <w:t>.</w:t>
      </w:r>
    </w:p>
    <w:p w:rsidR="00E31C37" w:rsidRPr="00E31C37" w:rsidRDefault="00E31C37" w:rsidP="00E31C37">
      <w:pPr>
        <w:pStyle w:val="ListParagraph"/>
        <w:spacing w:after="0" w:line="240" w:lineRule="auto"/>
        <w:ind w:right="864"/>
        <w:rPr>
          <w:rFonts w:ascii="Garamond" w:hAnsi="Garamond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72D1D" w:rsidRPr="00E72D1D" w:rsidTr="006E6D71">
        <w:trPr>
          <w:trHeight w:val="368"/>
        </w:trPr>
        <w:tc>
          <w:tcPr>
            <w:tcW w:w="10800" w:type="dxa"/>
            <w:shd w:val="clear" w:color="auto" w:fill="00B050"/>
          </w:tcPr>
          <w:p w:rsidR="00E72D1D" w:rsidRPr="00035110" w:rsidRDefault="00E72D1D" w:rsidP="00E72D1D">
            <w:pPr>
              <w:numPr>
                <w:ilvl w:val="0"/>
                <w:numId w:val="44"/>
              </w:numPr>
              <w:spacing w:after="0" w:line="240" w:lineRule="auto"/>
              <w:ind w:right="864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Your student should be allowed to remain in school until the conclusion of the hearing </w:t>
            </w:r>
            <w:r w:rsidR="0050220D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and appeal </w:t>
            </w: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process</w:t>
            </w:r>
            <w:r w:rsidR="00A173FC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163298" w:rsidRPr="00163298" w:rsidRDefault="00163298" w:rsidP="00E31C37">
      <w:pPr>
        <w:spacing w:after="0" w:line="240" w:lineRule="auto"/>
        <w:ind w:right="864"/>
        <w:rPr>
          <w:rFonts w:ascii="Garamond" w:hAnsi="Garamond"/>
          <w:b/>
          <w:sz w:val="24"/>
          <w:szCs w:val="24"/>
        </w:rPr>
      </w:pPr>
    </w:p>
    <w:p w:rsidR="00B278A3" w:rsidRPr="00163298" w:rsidRDefault="004E2BA0" w:rsidP="00163298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  <w:b/>
        </w:rPr>
      </w:pPr>
      <w:r w:rsidRPr="00163298">
        <w:rPr>
          <w:rFonts w:ascii="Garamond" w:hAnsi="Garamond"/>
        </w:rPr>
        <w:t>Th</w:t>
      </w:r>
      <w:r w:rsidR="00B278A3" w:rsidRPr="00163298">
        <w:rPr>
          <w:rFonts w:ascii="Garamond" w:hAnsi="Garamond"/>
        </w:rPr>
        <w:t>e charter school cannot put the</w:t>
      </w:r>
      <w:r w:rsidRPr="00163298">
        <w:rPr>
          <w:rFonts w:ascii="Garamond" w:hAnsi="Garamond"/>
        </w:rPr>
        <w:t xml:space="preserve"> student out of school prior to their hearing unless</w:t>
      </w:r>
      <w:r w:rsidR="00B278A3" w:rsidRPr="00163298">
        <w:rPr>
          <w:rFonts w:ascii="Garamond" w:hAnsi="Garamond"/>
        </w:rPr>
        <w:t>…</w:t>
      </w:r>
      <w:r w:rsidRPr="00163298">
        <w:rPr>
          <w:rFonts w:ascii="Garamond" w:hAnsi="Garamond"/>
        </w:rPr>
        <w:t xml:space="preserve"> </w:t>
      </w:r>
    </w:p>
    <w:p w:rsidR="00B278A3" w:rsidRPr="00A173FC" w:rsidRDefault="0011167C" w:rsidP="00A173FC">
      <w:pPr>
        <w:pStyle w:val="ListParagraph"/>
        <w:numPr>
          <w:ilvl w:val="2"/>
          <w:numId w:val="39"/>
        </w:numPr>
        <w:spacing w:after="0" w:line="240" w:lineRule="auto"/>
        <w:ind w:right="864"/>
        <w:rPr>
          <w:rFonts w:ascii="Garamond" w:hAnsi="Garamond"/>
          <w:b/>
        </w:rPr>
      </w:pPr>
      <w:r>
        <w:rPr>
          <w:rFonts w:ascii="Garamond" w:hAnsi="Garamond"/>
        </w:rPr>
        <w:t xml:space="preserve">their presence is a continuing </w:t>
      </w:r>
      <w:r w:rsidR="00B278A3" w:rsidRPr="00A173FC">
        <w:rPr>
          <w:rFonts w:ascii="Garamond" w:hAnsi="Garamond"/>
        </w:rPr>
        <w:t>danger to people or property, or</w:t>
      </w:r>
    </w:p>
    <w:p w:rsidR="004E2BA0" w:rsidRPr="00163298" w:rsidRDefault="004D49EC" w:rsidP="00B278A3">
      <w:pPr>
        <w:numPr>
          <w:ilvl w:val="2"/>
          <w:numId w:val="39"/>
        </w:numPr>
        <w:spacing w:after="0" w:line="240" w:lineRule="auto"/>
        <w:ind w:right="864"/>
        <w:rPr>
          <w:rFonts w:ascii="Garamond" w:hAnsi="Garamond"/>
          <w:b/>
        </w:rPr>
      </w:pPr>
      <w:proofErr w:type="gramStart"/>
      <w:r>
        <w:rPr>
          <w:rFonts w:ascii="Garamond" w:hAnsi="Garamond"/>
        </w:rPr>
        <w:t>their</w:t>
      </w:r>
      <w:proofErr w:type="gramEnd"/>
      <w:r>
        <w:rPr>
          <w:rFonts w:ascii="Garamond" w:hAnsi="Garamond"/>
        </w:rPr>
        <w:t xml:space="preserve"> presence is an ongoing threat to</w:t>
      </w:r>
      <w:r w:rsidR="00B278A3" w:rsidRPr="00163298">
        <w:rPr>
          <w:rFonts w:ascii="Garamond" w:hAnsi="Garamond"/>
        </w:rPr>
        <w:t xml:space="preserve"> disrupt the academic process.  </w:t>
      </w:r>
      <w:r w:rsidR="001F1AF2" w:rsidRPr="00163298">
        <w:rPr>
          <w:rFonts w:ascii="Garamond" w:hAnsi="Garamond"/>
        </w:rPr>
        <w:t xml:space="preserve"> </w:t>
      </w:r>
    </w:p>
    <w:p w:rsidR="001F1AF2" w:rsidRPr="00163298" w:rsidRDefault="004E2BA0" w:rsidP="00163298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  <w:b/>
        </w:rPr>
      </w:pPr>
      <w:r w:rsidRPr="00163298">
        <w:rPr>
          <w:rFonts w:ascii="Garamond" w:hAnsi="Garamond"/>
        </w:rPr>
        <w:t xml:space="preserve">The school </w:t>
      </w:r>
      <w:r w:rsidR="00B278A3" w:rsidRPr="00163298">
        <w:rPr>
          <w:rFonts w:ascii="Garamond" w:hAnsi="Garamond"/>
        </w:rPr>
        <w:t>should explain their reason</w:t>
      </w:r>
      <w:r w:rsidR="0050220D">
        <w:rPr>
          <w:rFonts w:ascii="Garamond" w:hAnsi="Garamond"/>
        </w:rPr>
        <w:t>(s</w:t>
      </w:r>
      <w:r w:rsidR="0011167C">
        <w:rPr>
          <w:rFonts w:ascii="Garamond" w:hAnsi="Garamond"/>
        </w:rPr>
        <w:t>)</w:t>
      </w:r>
      <w:r w:rsidR="0011167C" w:rsidRPr="00163298">
        <w:rPr>
          <w:rFonts w:ascii="Garamond" w:hAnsi="Garamond"/>
        </w:rPr>
        <w:t xml:space="preserve"> for</w:t>
      </w:r>
      <w:r w:rsidR="001F1AF2" w:rsidRPr="00163298">
        <w:rPr>
          <w:rFonts w:ascii="Garamond" w:hAnsi="Garamond"/>
        </w:rPr>
        <w:t xml:space="preserve"> </w:t>
      </w:r>
      <w:r w:rsidR="00B278A3" w:rsidRPr="00163298">
        <w:rPr>
          <w:rFonts w:ascii="Garamond" w:hAnsi="Garamond"/>
        </w:rPr>
        <w:t>deciding</w:t>
      </w:r>
      <w:r w:rsidR="001F1AF2" w:rsidRPr="00163298">
        <w:rPr>
          <w:rFonts w:ascii="Garamond" w:hAnsi="Garamond"/>
        </w:rPr>
        <w:t xml:space="preserve"> that the student</w:t>
      </w:r>
      <w:r w:rsidR="00B278A3" w:rsidRPr="00163298">
        <w:rPr>
          <w:rFonts w:ascii="Garamond" w:hAnsi="Garamond"/>
        </w:rPr>
        <w:t xml:space="preserve"> cannot attend school before their hearing.    </w:t>
      </w:r>
    </w:p>
    <w:p w:rsidR="00B14450" w:rsidRPr="00FD6FED" w:rsidRDefault="00B278A3" w:rsidP="00FD6FED">
      <w:pPr>
        <w:pStyle w:val="ListParagraph"/>
        <w:numPr>
          <w:ilvl w:val="0"/>
          <w:numId w:val="45"/>
        </w:numPr>
        <w:spacing w:after="0" w:line="240" w:lineRule="auto"/>
        <w:ind w:right="864"/>
        <w:rPr>
          <w:rFonts w:ascii="Garamond" w:hAnsi="Garamond"/>
          <w:b/>
        </w:rPr>
      </w:pPr>
      <w:r w:rsidRPr="00163298">
        <w:rPr>
          <w:rFonts w:ascii="Garamond" w:hAnsi="Garamond"/>
        </w:rPr>
        <w:t xml:space="preserve">If the student is suspended, request that the student have access to instruction and schoolwork </w:t>
      </w:r>
      <w:r w:rsidR="00FD6FED">
        <w:rPr>
          <w:rFonts w:ascii="Garamond" w:hAnsi="Garamond"/>
        </w:rPr>
        <w:t>until the end of the suspension and m</w:t>
      </w:r>
      <w:r w:rsidR="0050220D" w:rsidRPr="00FD6FED">
        <w:rPr>
          <w:rFonts w:ascii="Garamond" w:hAnsi="Garamond"/>
        </w:rPr>
        <w:t xml:space="preserve">ake sure </w:t>
      </w:r>
      <w:r w:rsidRPr="00FD6FED">
        <w:rPr>
          <w:rFonts w:ascii="Garamond" w:hAnsi="Garamond"/>
        </w:rPr>
        <w:t xml:space="preserve">that the student is not penalized for work that they were not given during a suspension.  </w:t>
      </w:r>
      <w:r w:rsidR="0050220D" w:rsidRPr="00FD6FED">
        <w:rPr>
          <w:rFonts w:ascii="Garamond" w:hAnsi="Garamond"/>
        </w:rPr>
        <w:t>Students should have the opportunity to make up any work or tests missed while suspended.</w:t>
      </w:r>
    </w:p>
    <w:p w:rsidR="00B278A3" w:rsidRPr="00B278A3" w:rsidRDefault="00B278A3" w:rsidP="00B278A3">
      <w:pPr>
        <w:spacing w:after="0" w:line="240" w:lineRule="auto"/>
        <w:ind w:left="1440" w:right="864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31206" w:rsidRPr="00E72D1D" w:rsidTr="006E6D71">
        <w:trPr>
          <w:trHeight w:val="368"/>
        </w:trPr>
        <w:tc>
          <w:tcPr>
            <w:tcW w:w="10800" w:type="dxa"/>
            <w:shd w:val="clear" w:color="auto" w:fill="00B050"/>
          </w:tcPr>
          <w:p w:rsidR="00031206" w:rsidRPr="00035110" w:rsidRDefault="0050220D" w:rsidP="0050220D">
            <w:pPr>
              <w:numPr>
                <w:ilvl w:val="0"/>
                <w:numId w:val="44"/>
              </w:numPr>
              <w:spacing w:after="0" w:line="240" w:lineRule="auto"/>
              <w:ind w:right="864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If a </w:t>
            </w:r>
            <w:r w:rsidR="00031206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student </w:t>
            </w:r>
            <w:r w:rsidR="00FD6FE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is</w:t>
            </w:r>
            <w:r w:rsidR="00031206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e</w:t>
            </w:r>
            <w:r w:rsidR="00FD6FE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xpelled, he or she still </w:t>
            </w:r>
            <w:proofErr w:type="gramStart"/>
            <w:r w:rsidR="00FD6FE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has  the</w:t>
            </w:r>
            <w:proofErr w:type="gramEnd"/>
            <w:r w:rsidR="00FD6FE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1206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right to attend their DCPS neigh</w:t>
            </w:r>
            <w:r w:rsidR="00FD6FE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borhood school or another</w:t>
            </w:r>
            <w:r w:rsidR="00031206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charter school </w:t>
            </w: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with open seats</w:t>
            </w:r>
            <w:r w:rsidR="00031206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031206" w:rsidRPr="00031206" w:rsidRDefault="00031206" w:rsidP="00031206">
      <w:pPr>
        <w:spacing w:after="0" w:line="240" w:lineRule="auto"/>
        <w:ind w:left="1440" w:right="864"/>
        <w:rPr>
          <w:rFonts w:ascii="Garamond" w:hAnsi="Garamond"/>
          <w:b/>
          <w:sz w:val="24"/>
          <w:szCs w:val="24"/>
        </w:rPr>
      </w:pPr>
    </w:p>
    <w:p w:rsidR="00B278A3" w:rsidRPr="00FD6FED" w:rsidRDefault="001F1AF2" w:rsidP="00FD6FED">
      <w:pPr>
        <w:pStyle w:val="ListParagraph"/>
        <w:numPr>
          <w:ilvl w:val="0"/>
          <w:numId w:val="46"/>
        </w:numPr>
        <w:spacing w:after="0" w:line="240" w:lineRule="auto"/>
        <w:ind w:right="864"/>
        <w:rPr>
          <w:rFonts w:ascii="Garamond" w:hAnsi="Garamond"/>
          <w:b/>
        </w:rPr>
      </w:pPr>
      <w:r w:rsidRPr="00031206">
        <w:rPr>
          <w:rFonts w:ascii="Garamond" w:hAnsi="Garamond"/>
        </w:rPr>
        <w:t>There is no required wait time before the student is allowed to enroll in</w:t>
      </w:r>
      <w:r w:rsidR="0050220D">
        <w:rPr>
          <w:rFonts w:ascii="Garamond" w:hAnsi="Garamond"/>
        </w:rPr>
        <w:t>to</w:t>
      </w:r>
      <w:r w:rsidRPr="00031206">
        <w:rPr>
          <w:rFonts w:ascii="Garamond" w:hAnsi="Garamond"/>
        </w:rPr>
        <w:t xml:space="preserve"> another school</w:t>
      </w:r>
      <w:r w:rsidR="00083801">
        <w:rPr>
          <w:rFonts w:ascii="Garamond" w:hAnsi="Garamond"/>
        </w:rPr>
        <w:t>.  It is best to e</w:t>
      </w:r>
      <w:r w:rsidR="00083801" w:rsidRPr="00031206">
        <w:rPr>
          <w:rFonts w:ascii="Garamond" w:hAnsi="Garamond"/>
        </w:rPr>
        <w:t xml:space="preserve">nroll the student in another school as soon as possible </w:t>
      </w:r>
      <w:r w:rsidR="00083801">
        <w:rPr>
          <w:rFonts w:ascii="Garamond" w:hAnsi="Garamond"/>
        </w:rPr>
        <w:t>t</w:t>
      </w:r>
      <w:r w:rsidR="00083801" w:rsidRPr="00031206">
        <w:rPr>
          <w:rFonts w:ascii="Garamond" w:hAnsi="Garamond"/>
        </w:rPr>
        <w:t xml:space="preserve">o </w:t>
      </w:r>
      <w:r w:rsidR="00083801">
        <w:rPr>
          <w:rFonts w:ascii="Garamond" w:hAnsi="Garamond"/>
        </w:rPr>
        <w:t>minimize the academic disruption</w:t>
      </w:r>
      <w:r w:rsidR="00083801" w:rsidRPr="00031206">
        <w:rPr>
          <w:rFonts w:ascii="Garamond" w:hAnsi="Garamond"/>
        </w:rPr>
        <w:t xml:space="preserve"> </w:t>
      </w:r>
      <w:r w:rsidR="00083801">
        <w:rPr>
          <w:rFonts w:ascii="Garamond" w:hAnsi="Garamond"/>
        </w:rPr>
        <w:t>of the expulsion.</w:t>
      </w:r>
    </w:p>
    <w:p w:rsidR="00B278A3" w:rsidRPr="00031206" w:rsidRDefault="0050220D" w:rsidP="00031206">
      <w:pPr>
        <w:pStyle w:val="ListParagraph"/>
        <w:numPr>
          <w:ilvl w:val="0"/>
          <w:numId w:val="46"/>
        </w:numPr>
        <w:spacing w:after="0" w:line="240" w:lineRule="auto"/>
        <w:ind w:right="864"/>
        <w:rPr>
          <w:rFonts w:ascii="Garamond" w:hAnsi="Garamond"/>
          <w:b/>
        </w:rPr>
      </w:pPr>
      <w:r>
        <w:rPr>
          <w:rFonts w:ascii="Garamond" w:hAnsi="Garamond"/>
        </w:rPr>
        <w:t>Make sure</w:t>
      </w:r>
      <w:r w:rsidRPr="00031206">
        <w:rPr>
          <w:rFonts w:ascii="Garamond" w:hAnsi="Garamond"/>
        </w:rPr>
        <w:t xml:space="preserve"> </w:t>
      </w:r>
      <w:r w:rsidR="00B278A3" w:rsidRPr="00031206">
        <w:rPr>
          <w:rFonts w:ascii="Garamond" w:hAnsi="Garamond"/>
        </w:rPr>
        <w:t xml:space="preserve">that the charter school promptly provides school records to allow enrollment in another school.  </w:t>
      </w:r>
    </w:p>
    <w:p w:rsidR="00B278A3" w:rsidRPr="00031206" w:rsidRDefault="0050220D" w:rsidP="00031206">
      <w:pPr>
        <w:pStyle w:val="ListParagraph"/>
        <w:numPr>
          <w:ilvl w:val="0"/>
          <w:numId w:val="46"/>
        </w:numPr>
        <w:spacing w:after="0" w:line="240" w:lineRule="auto"/>
        <w:ind w:right="864"/>
        <w:rPr>
          <w:rFonts w:ascii="Garamond" w:hAnsi="Garamond"/>
          <w:b/>
        </w:rPr>
      </w:pPr>
      <w:r>
        <w:rPr>
          <w:rFonts w:ascii="Garamond" w:hAnsi="Garamond"/>
        </w:rPr>
        <w:t>Make sure</w:t>
      </w:r>
      <w:r w:rsidRPr="00031206">
        <w:rPr>
          <w:rFonts w:ascii="Garamond" w:hAnsi="Garamond"/>
        </w:rPr>
        <w:t xml:space="preserve"> </w:t>
      </w:r>
      <w:r w:rsidR="00B278A3" w:rsidRPr="00031206">
        <w:rPr>
          <w:rFonts w:ascii="Garamond" w:hAnsi="Garamond"/>
        </w:rPr>
        <w:t>that the charter school does not penalize the student for work the student did not have a</w:t>
      </w:r>
      <w:r w:rsidR="0011167C">
        <w:rPr>
          <w:rFonts w:ascii="Garamond" w:hAnsi="Garamond"/>
        </w:rPr>
        <w:t xml:space="preserve"> </w:t>
      </w:r>
      <w:r w:rsidR="00B278A3" w:rsidRPr="00031206">
        <w:rPr>
          <w:rFonts w:ascii="Garamond" w:hAnsi="Garamond"/>
        </w:rPr>
        <w:t xml:space="preserve">chance to complete.  Ask the charter school to modify the final grades listed in the student’s transcript to take out work that the student did not have a fair chance to complete.  </w:t>
      </w:r>
    </w:p>
    <w:p w:rsidR="001F1AF2" w:rsidRPr="00031206" w:rsidRDefault="0050220D" w:rsidP="00031206">
      <w:pPr>
        <w:pStyle w:val="ListParagraph"/>
        <w:numPr>
          <w:ilvl w:val="0"/>
          <w:numId w:val="46"/>
        </w:numPr>
        <w:spacing w:after="0" w:line="240" w:lineRule="auto"/>
        <w:ind w:right="864"/>
        <w:rPr>
          <w:rFonts w:ascii="Garamond" w:hAnsi="Garamond"/>
          <w:b/>
        </w:rPr>
      </w:pPr>
      <w:r>
        <w:rPr>
          <w:rFonts w:ascii="Garamond" w:hAnsi="Garamond"/>
        </w:rPr>
        <w:t>E</w:t>
      </w:r>
      <w:r w:rsidR="001F1AF2" w:rsidRPr="00031206">
        <w:rPr>
          <w:rFonts w:ascii="Garamond" w:hAnsi="Garamond"/>
        </w:rPr>
        <w:t xml:space="preserve">nroll the student in another school as soon as possible </w:t>
      </w:r>
      <w:r>
        <w:rPr>
          <w:rFonts w:ascii="Garamond" w:hAnsi="Garamond"/>
        </w:rPr>
        <w:t>t</w:t>
      </w:r>
      <w:r w:rsidRPr="00031206">
        <w:rPr>
          <w:rFonts w:ascii="Garamond" w:hAnsi="Garamond"/>
        </w:rPr>
        <w:t xml:space="preserve">o </w:t>
      </w:r>
      <w:r>
        <w:rPr>
          <w:rFonts w:ascii="Garamond" w:hAnsi="Garamond"/>
        </w:rPr>
        <w:t>minimize the academic disruption</w:t>
      </w:r>
      <w:r w:rsidRPr="00031206">
        <w:rPr>
          <w:rFonts w:ascii="Garamond" w:hAnsi="Garamond"/>
        </w:rPr>
        <w:t xml:space="preserve"> </w:t>
      </w:r>
      <w:r w:rsidR="0011167C">
        <w:rPr>
          <w:rFonts w:ascii="Garamond" w:hAnsi="Garamond"/>
        </w:rPr>
        <w:t>of the expulsion.</w:t>
      </w:r>
    </w:p>
    <w:p w:rsidR="00E31C37" w:rsidRPr="00E31C37" w:rsidRDefault="001F1AF2" w:rsidP="00083801">
      <w:pPr>
        <w:pStyle w:val="ListParagraph"/>
        <w:numPr>
          <w:ilvl w:val="0"/>
          <w:numId w:val="46"/>
        </w:numPr>
        <w:spacing w:after="0" w:line="240" w:lineRule="auto"/>
        <w:ind w:right="864"/>
        <w:rPr>
          <w:rFonts w:ascii="Garamond" w:hAnsi="Garamond"/>
          <w:b/>
        </w:rPr>
      </w:pPr>
      <w:r w:rsidRPr="00031206">
        <w:rPr>
          <w:rFonts w:ascii="Garamond" w:hAnsi="Garamond"/>
        </w:rPr>
        <w:t xml:space="preserve">If a student is not enrolled in another school after an </w:t>
      </w:r>
      <w:r w:rsidR="00B278A3" w:rsidRPr="00031206">
        <w:rPr>
          <w:rFonts w:ascii="Garamond" w:hAnsi="Garamond"/>
        </w:rPr>
        <w:t>expulsion</w:t>
      </w:r>
      <w:r w:rsidR="0050220D">
        <w:rPr>
          <w:rFonts w:ascii="Garamond" w:hAnsi="Garamond"/>
        </w:rPr>
        <w:t xml:space="preserve"> or withdrawal</w:t>
      </w:r>
      <w:r w:rsidR="00B278A3" w:rsidRPr="00031206">
        <w:rPr>
          <w:rFonts w:ascii="Garamond" w:hAnsi="Garamond"/>
        </w:rPr>
        <w:t xml:space="preserve">, they may violate </w:t>
      </w:r>
      <w:r w:rsidRPr="00031206">
        <w:rPr>
          <w:rFonts w:ascii="Garamond" w:hAnsi="Garamond"/>
        </w:rPr>
        <w:t>compulsory school attendance laws.  This may lead to civil and criminal penalties for the student or their parent</w:t>
      </w:r>
      <w:r w:rsidR="0050220D">
        <w:rPr>
          <w:rFonts w:ascii="Garamond" w:hAnsi="Garamond"/>
        </w:rPr>
        <w:t>/</w:t>
      </w:r>
      <w:r w:rsidRPr="00031206">
        <w:rPr>
          <w:rFonts w:ascii="Garamond" w:hAnsi="Garamond"/>
        </w:rPr>
        <w:t xml:space="preserve">guardian.   </w:t>
      </w:r>
    </w:p>
    <w:p w:rsidR="00B278A3" w:rsidRPr="00E31C37" w:rsidRDefault="001F1AF2" w:rsidP="00E31C37">
      <w:pPr>
        <w:pStyle w:val="ListParagraph"/>
        <w:spacing w:after="0" w:line="240" w:lineRule="auto"/>
        <w:ind w:right="864"/>
        <w:rPr>
          <w:rFonts w:ascii="Garamond" w:hAnsi="Garamond"/>
          <w:b/>
        </w:rPr>
      </w:pPr>
      <w:r w:rsidRPr="00031206">
        <w:rPr>
          <w:rFonts w:ascii="Garamond" w:hAnsi="Garamond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3167B" w:rsidRPr="00E72D1D" w:rsidTr="00557A3E">
        <w:trPr>
          <w:trHeight w:val="368"/>
        </w:trPr>
        <w:tc>
          <w:tcPr>
            <w:tcW w:w="10800" w:type="dxa"/>
            <w:shd w:val="clear" w:color="auto" w:fill="00B050"/>
          </w:tcPr>
          <w:p w:rsidR="00D3167B" w:rsidRPr="00035110" w:rsidRDefault="00D3167B" w:rsidP="00960BE1">
            <w:pPr>
              <w:numPr>
                <w:ilvl w:val="0"/>
                <w:numId w:val="44"/>
              </w:numPr>
              <w:spacing w:after="0" w:line="240" w:lineRule="auto"/>
              <w:ind w:right="864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There are limits o</w:t>
            </w:r>
            <w:r w:rsidR="00960BE1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n how many days your student can</w:t>
            </w:r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be suspended. </w:t>
            </w:r>
          </w:p>
        </w:tc>
      </w:tr>
    </w:tbl>
    <w:p w:rsidR="00960BE1" w:rsidRPr="00083801" w:rsidRDefault="00960BE1" w:rsidP="00083801">
      <w:pPr>
        <w:spacing w:after="0"/>
        <w:rPr>
          <w:rFonts w:ascii="Garamond" w:hAnsi="Garamond"/>
          <w:b/>
          <w:sz w:val="18"/>
          <w:szCs w:val="18"/>
        </w:rPr>
      </w:pPr>
    </w:p>
    <w:p w:rsidR="00960BE1" w:rsidRPr="00083801" w:rsidRDefault="002278E3" w:rsidP="00083801">
      <w:pPr>
        <w:pStyle w:val="ListParagraph"/>
        <w:numPr>
          <w:ilvl w:val="0"/>
          <w:numId w:val="48"/>
        </w:numPr>
        <w:spacing w:after="0" w:line="259" w:lineRule="auto"/>
        <w:rPr>
          <w:rFonts w:ascii="Garamond" w:hAnsi="Garamond"/>
        </w:rPr>
      </w:pPr>
      <w:r>
        <w:rPr>
          <w:rFonts w:ascii="Garamond" w:hAnsi="Garamond"/>
        </w:rPr>
        <w:t xml:space="preserve">For a single incident, students in </w:t>
      </w:r>
      <w:r w:rsidR="00FD6FED">
        <w:rPr>
          <w:rFonts w:ascii="Garamond" w:hAnsi="Garamond"/>
        </w:rPr>
        <w:t xml:space="preserve">grades K-5 </w:t>
      </w:r>
      <w:r w:rsidR="00960BE1" w:rsidRPr="00083801">
        <w:rPr>
          <w:rFonts w:ascii="Garamond" w:hAnsi="Garamond"/>
        </w:rPr>
        <w:t>cannot receive an out-of-school suspension for longer than five consecutive school days.</w:t>
      </w:r>
      <w:r w:rsidR="00D25B59">
        <w:rPr>
          <w:rFonts w:ascii="Garamond" w:hAnsi="Garamond"/>
        </w:rPr>
        <w:t xml:space="preserve"> Additionally, students in </w:t>
      </w:r>
      <w:r w:rsidR="00FD6FED">
        <w:rPr>
          <w:rFonts w:ascii="Garamond" w:hAnsi="Garamond"/>
        </w:rPr>
        <w:t xml:space="preserve">grades 6-12 </w:t>
      </w:r>
      <w:r>
        <w:rPr>
          <w:rFonts w:ascii="Garamond" w:hAnsi="Garamond"/>
        </w:rPr>
        <w:t xml:space="preserve">cannot </w:t>
      </w:r>
      <w:r w:rsidR="00960BE1" w:rsidRPr="00083801">
        <w:rPr>
          <w:rFonts w:ascii="Garamond" w:hAnsi="Garamond"/>
        </w:rPr>
        <w:t>receive an out-of-school suspension for</w:t>
      </w:r>
      <w:r w:rsidR="00D25B59">
        <w:rPr>
          <w:rFonts w:ascii="Garamond" w:hAnsi="Garamond"/>
        </w:rPr>
        <w:t xml:space="preserve"> a single incident </w:t>
      </w:r>
      <w:r w:rsidR="00960BE1" w:rsidRPr="00083801">
        <w:rPr>
          <w:rFonts w:ascii="Garamond" w:hAnsi="Garamond"/>
        </w:rPr>
        <w:t>longer th</w:t>
      </w:r>
      <w:r w:rsidR="00D25B59">
        <w:rPr>
          <w:rFonts w:ascii="Garamond" w:hAnsi="Garamond"/>
        </w:rPr>
        <w:t>an ten consecutive school days.</w:t>
      </w:r>
    </w:p>
    <w:p w:rsidR="00D3167B" w:rsidRDefault="00960BE1" w:rsidP="00083801">
      <w:pPr>
        <w:pStyle w:val="ListParagraph"/>
        <w:numPr>
          <w:ilvl w:val="0"/>
          <w:numId w:val="49"/>
        </w:numPr>
        <w:spacing w:after="0" w:line="259" w:lineRule="auto"/>
        <w:ind w:left="720"/>
        <w:rPr>
          <w:rFonts w:ascii="Garamond" w:hAnsi="Garamond"/>
        </w:rPr>
      </w:pPr>
      <w:r w:rsidRPr="00083801">
        <w:rPr>
          <w:rFonts w:ascii="Garamond" w:hAnsi="Garamond"/>
        </w:rPr>
        <w:t xml:space="preserve">Generally, a student cannot be suspended for more than twenty cumulative school days during an academic year. </w:t>
      </w:r>
      <w:r w:rsidR="00D25B59">
        <w:rPr>
          <w:rFonts w:ascii="Garamond" w:hAnsi="Garamond"/>
        </w:rPr>
        <w:t>The exception</w:t>
      </w:r>
      <w:r w:rsidR="007C772F">
        <w:rPr>
          <w:rFonts w:ascii="Garamond" w:hAnsi="Garamond"/>
        </w:rPr>
        <w:t xml:space="preserve"> requires a written justification from the </w:t>
      </w:r>
      <w:r w:rsidR="00FD6FED">
        <w:rPr>
          <w:rFonts w:ascii="Garamond" w:hAnsi="Garamond"/>
        </w:rPr>
        <w:t>head of the charter school</w:t>
      </w:r>
      <w:r w:rsidR="007C772F">
        <w:rPr>
          <w:rFonts w:ascii="Garamond" w:hAnsi="Garamond"/>
        </w:rPr>
        <w:t xml:space="preserve"> explaining why the discipline was more appropria</w:t>
      </w:r>
      <w:r w:rsidR="00FD6FED">
        <w:rPr>
          <w:rFonts w:ascii="Garamond" w:hAnsi="Garamond"/>
        </w:rPr>
        <w:t>te than alternative responses</w:t>
      </w:r>
      <w:r w:rsidR="007C772F">
        <w:rPr>
          <w:rFonts w:ascii="Garamond" w:hAnsi="Garamond"/>
        </w:rPr>
        <w:t xml:space="preserve">. </w:t>
      </w:r>
    </w:p>
    <w:p w:rsidR="00083801" w:rsidRPr="00083801" w:rsidRDefault="00083801" w:rsidP="00083801">
      <w:pPr>
        <w:pStyle w:val="ListParagraph"/>
        <w:spacing w:after="0" w:line="259" w:lineRule="auto"/>
        <w:rPr>
          <w:rFonts w:ascii="Garamond" w:hAnsi="Garamond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31206" w:rsidRPr="00031206" w:rsidTr="006E6D71">
        <w:trPr>
          <w:trHeight w:val="368"/>
        </w:trPr>
        <w:tc>
          <w:tcPr>
            <w:tcW w:w="10800" w:type="dxa"/>
            <w:shd w:val="clear" w:color="auto" w:fill="00B050"/>
          </w:tcPr>
          <w:p w:rsidR="00031206" w:rsidRPr="00035110" w:rsidRDefault="00031206" w:rsidP="00A20C9E">
            <w:pPr>
              <w:numPr>
                <w:ilvl w:val="0"/>
                <w:numId w:val="44"/>
              </w:numPr>
              <w:spacing w:after="0" w:line="240" w:lineRule="auto"/>
              <w:ind w:right="864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Contact Advocates for Justice and Education</w:t>
            </w:r>
            <w:r w:rsidR="00A173FC" w:rsidRPr="00035110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(AJE)</w:t>
            </w:r>
          </w:p>
        </w:tc>
      </w:tr>
    </w:tbl>
    <w:p w:rsidR="009210CF" w:rsidRDefault="009210CF" w:rsidP="00964B67">
      <w:pPr>
        <w:spacing w:after="0" w:line="240" w:lineRule="auto"/>
        <w:rPr>
          <w:rFonts w:ascii="Garamond" w:hAnsi="Garamond"/>
          <w:sz w:val="18"/>
          <w:szCs w:val="18"/>
        </w:rPr>
      </w:pPr>
    </w:p>
    <w:p w:rsidR="00F02F2E" w:rsidRDefault="00964B67" w:rsidP="00D3167B">
      <w:pPr>
        <w:spacing w:after="0" w:line="240" w:lineRule="auto"/>
        <w:rPr>
          <w:rFonts w:ascii="Garamond" w:hAnsi="Garamond"/>
          <w:sz w:val="18"/>
          <w:szCs w:val="18"/>
        </w:rPr>
      </w:pPr>
      <w:r w:rsidRPr="00964B67">
        <w:rPr>
          <w:rFonts w:ascii="Garamond" w:hAnsi="Garamond"/>
          <w:sz w:val="18"/>
          <w:szCs w:val="18"/>
        </w:rPr>
        <w:t>If you have questions or would like to request our assistance in challe</w:t>
      </w:r>
      <w:r w:rsidR="00F02F2E">
        <w:rPr>
          <w:rFonts w:ascii="Garamond" w:hAnsi="Garamond"/>
          <w:sz w:val="18"/>
          <w:szCs w:val="18"/>
        </w:rPr>
        <w:t>nging a suspension or expulsion</w:t>
      </w:r>
      <w:proofErr w:type="gramStart"/>
      <w:r w:rsidR="00F02F2E">
        <w:rPr>
          <w:rFonts w:ascii="Garamond" w:hAnsi="Garamond"/>
          <w:sz w:val="18"/>
          <w:szCs w:val="18"/>
        </w:rPr>
        <w:t xml:space="preserve">, </w:t>
      </w:r>
      <w:r w:rsidRPr="00964B67">
        <w:rPr>
          <w:rFonts w:ascii="Garamond" w:hAnsi="Garamond"/>
          <w:sz w:val="18"/>
          <w:szCs w:val="18"/>
        </w:rPr>
        <w:t xml:space="preserve"> </w:t>
      </w:r>
      <w:r w:rsidR="00F02F2E">
        <w:rPr>
          <w:rFonts w:ascii="Garamond" w:hAnsi="Garamond"/>
          <w:sz w:val="18"/>
          <w:szCs w:val="18"/>
        </w:rPr>
        <w:t>call</w:t>
      </w:r>
      <w:proofErr w:type="gramEnd"/>
      <w:r w:rsidR="00F02F2E">
        <w:rPr>
          <w:rFonts w:ascii="Garamond" w:hAnsi="Garamond"/>
          <w:sz w:val="18"/>
          <w:szCs w:val="18"/>
        </w:rPr>
        <w:t>, email or visit AJE.</w:t>
      </w:r>
      <w:r w:rsidRPr="00964B67">
        <w:rPr>
          <w:rFonts w:ascii="Garamond" w:hAnsi="Garamond"/>
          <w:sz w:val="18"/>
          <w:szCs w:val="18"/>
        </w:rPr>
        <w:t xml:space="preserve">  (202) 678-8060 • </w:t>
      </w:r>
      <w:hyperlink r:id="rId10" w:history="1">
        <w:r w:rsidRPr="00964B67">
          <w:rPr>
            <w:rStyle w:val="Hyperlink"/>
            <w:rFonts w:ascii="Garamond" w:hAnsi="Garamond"/>
            <w:sz w:val="18"/>
            <w:szCs w:val="18"/>
          </w:rPr>
          <w:t>information@aje-dc.org</w:t>
        </w:r>
      </w:hyperlink>
      <w:r w:rsidR="00F02F2E">
        <w:rPr>
          <w:rStyle w:val="Hyperlink"/>
          <w:rFonts w:ascii="Garamond" w:hAnsi="Garamond"/>
          <w:sz w:val="18"/>
          <w:szCs w:val="18"/>
        </w:rPr>
        <w:t xml:space="preserve"> </w:t>
      </w:r>
      <w:r w:rsidRPr="00964B67">
        <w:rPr>
          <w:rFonts w:ascii="Garamond" w:hAnsi="Garamond"/>
          <w:sz w:val="18"/>
          <w:szCs w:val="18"/>
        </w:rPr>
        <w:t xml:space="preserve"> </w:t>
      </w:r>
      <w:proofErr w:type="gramStart"/>
      <w:r w:rsidRPr="00964B67">
        <w:rPr>
          <w:rFonts w:ascii="Garamond" w:hAnsi="Garamond"/>
          <w:sz w:val="18"/>
          <w:szCs w:val="18"/>
        </w:rPr>
        <w:t>•</w:t>
      </w:r>
      <w:r w:rsidR="00F02F2E">
        <w:rPr>
          <w:rFonts w:ascii="Garamond" w:hAnsi="Garamond"/>
          <w:sz w:val="18"/>
          <w:szCs w:val="18"/>
        </w:rPr>
        <w:t xml:space="preserve">  </w:t>
      </w:r>
      <w:proofErr w:type="gramEnd"/>
      <w:hyperlink r:id="rId11" w:history="1">
        <w:r w:rsidR="00F02F2E" w:rsidRPr="00C94E21">
          <w:rPr>
            <w:rStyle w:val="Hyperlink"/>
            <w:rFonts w:ascii="Garamond" w:hAnsi="Garamond"/>
            <w:sz w:val="18"/>
            <w:szCs w:val="18"/>
          </w:rPr>
          <w:t>www.aje-dc.org</w:t>
        </w:r>
      </w:hyperlink>
      <w:r w:rsidR="00F02F2E">
        <w:rPr>
          <w:rFonts w:ascii="Garamond" w:hAnsi="Garamond"/>
          <w:sz w:val="18"/>
          <w:szCs w:val="18"/>
        </w:rPr>
        <w:t xml:space="preserve"> </w:t>
      </w:r>
      <w:r w:rsidRPr="00964B67">
        <w:rPr>
          <w:rFonts w:ascii="Garamond" w:hAnsi="Garamond"/>
          <w:sz w:val="18"/>
          <w:szCs w:val="18"/>
        </w:rPr>
        <w:t xml:space="preserve"> </w:t>
      </w:r>
      <w:r w:rsidR="00F02F2E" w:rsidRPr="00964B67">
        <w:rPr>
          <w:rFonts w:ascii="Garamond" w:hAnsi="Garamond"/>
          <w:sz w:val="18"/>
          <w:szCs w:val="18"/>
        </w:rPr>
        <w:t xml:space="preserve"> •</w:t>
      </w:r>
      <w:r w:rsidR="00F02F2E">
        <w:rPr>
          <w:rFonts w:ascii="Garamond" w:hAnsi="Garamond"/>
          <w:sz w:val="18"/>
          <w:szCs w:val="18"/>
        </w:rPr>
        <w:t xml:space="preserve">  </w:t>
      </w:r>
      <w:r w:rsidR="006C18DA">
        <w:rPr>
          <w:rFonts w:ascii="Garamond" w:hAnsi="Garamond"/>
          <w:sz w:val="18"/>
          <w:szCs w:val="18"/>
        </w:rPr>
        <w:t xml:space="preserve">1200 G </w:t>
      </w:r>
      <w:r w:rsidR="00AA6F52">
        <w:rPr>
          <w:rFonts w:ascii="Garamond" w:hAnsi="Garamond"/>
          <w:sz w:val="18"/>
          <w:szCs w:val="18"/>
        </w:rPr>
        <w:t xml:space="preserve"> Street NW S</w:t>
      </w:r>
      <w:r w:rsidR="00F02F2E">
        <w:rPr>
          <w:rFonts w:ascii="Garamond" w:hAnsi="Garamond"/>
          <w:sz w:val="18"/>
          <w:szCs w:val="18"/>
        </w:rPr>
        <w:t xml:space="preserve">uite 725 </w:t>
      </w:r>
      <w:r w:rsidRPr="00964B67">
        <w:rPr>
          <w:rFonts w:ascii="Garamond" w:hAnsi="Garamond"/>
          <w:sz w:val="18"/>
          <w:szCs w:val="18"/>
        </w:rPr>
        <w:t>• Washingto</w:t>
      </w:r>
      <w:r w:rsidR="00F02F2E">
        <w:rPr>
          <w:rFonts w:ascii="Garamond" w:hAnsi="Garamond"/>
          <w:sz w:val="18"/>
          <w:szCs w:val="18"/>
        </w:rPr>
        <w:t>n, D.C. 2000</w:t>
      </w:r>
      <w:r w:rsidR="00CD3D16">
        <w:rPr>
          <w:rFonts w:ascii="Garamond" w:hAnsi="Garamond"/>
          <w:sz w:val="18"/>
          <w:szCs w:val="18"/>
        </w:rPr>
        <w:t>5</w:t>
      </w:r>
      <w:bookmarkStart w:id="0" w:name="_GoBack"/>
      <w:bookmarkEnd w:id="0"/>
      <w:r w:rsidR="00F02F2E">
        <w:rPr>
          <w:rFonts w:ascii="Garamond" w:hAnsi="Garamond"/>
          <w:sz w:val="18"/>
          <w:szCs w:val="18"/>
        </w:rPr>
        <w:t xml:space="preserve"> (Metro Center).</w:t>
      </w:r>
      <w:r w:rsidRPr="00964B67">
        <w:rPr>
          <w:rFonts w:ascii="Garamond" w:hAnsi="Garamond"/>
          <w:sz w:val="18"/>
          <w:szCs w:val="18"/>
        </w:rPr>
        <w:t xml:space="preserve">  </w:t>
      </w:r>
    </w:p>
    <w:p w:rsidR="00031206" w:rsidRPr="00D3167B" w:rsidRDefault="00964B67" w:rsidP="00D3167B">
      <w:pPr>
        <w:spacing w:after="0" w:line="240" w:lineRule="auto"/>
        <w:rPr>
          <w:rFonts w:ascii="Garamond" w:hAnsi="Garamond"/>
          <w:sz w:val="18"/>
          <w:szCs w:val="18"/>
        </w:rPr>
      </w:pPr>
      <w:r w:rsidRPr="00964B67">
        <w:rPr>
          <w:rFonts w:ascii="Garamond" w:hAnsi="Garamond"/>
          <w:sz w:val="18"/>
          <w:szCs w:val="18"/>
        </w:rPr>
        <w:t xml:space="preserve">Mary’s Center Intake on Tuesdays and Thursdays at 3912 Georgia Avenue, NW, Washington, DC </w:t>
      </w:r>
      <w:r w:rsidR="00B24317" w:rsidRPr="00964B67">
        <w:rPr>
          <w:rFonts w:ascii="Garamond" w:hAnsi="Garamond"/>
          <w:sz w:val="18"/>
          <w:szCs w:val="18"/>
        </w:rPr>
        <w:t>20011.</w:t>
      </w:r>
    </w:p>
    <w:sectPr w:rsidR="00031206" w:rsidRPr="00D3167B" w:rsidSect="00083801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540" w:left="720" w:header="28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C6" w:rsidRDefault="004662C6">
      <w:r>
        <w:separator/>
      </w:r>
    </w:p>
  </w:endnote>
  <w:endnote w:type="continuationSeparator" w:id="0">
    <w:p w:rsidR="004662C6" w:rsidRDefault="0046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1E" w:rsidRDefault="001B17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71E" w:rsidRDefault="001B17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1E" w:rsidRDefault="001B171E">
    <w:pPr>
      <w:pStyle w:val="Footer"/>
      <w:framePr w:wrap="around" w:vAnchor="text" w:hAnchor="margin" w:xAlign="center" w:y="1"/>
      <w:rPr>
        <w:rStyle w:val="PageNumber"/>
      </w:rPr>
    </w:pPr>
  </w:p>
  <w:p w:rsidR="001B171E" w:rsidRPr="00C51E75" w:rsidRDefault="001B171E" w:rsidP="0063168E">
    <w:pPr>
      <w:pStyle w:val="Footer"/>
      <w:tabs>
        <w:tab w:val="clear" w:pos="8640"/>
        <w:tab w:val="right" w:pos="8730"/>
      </w:tabs>
      <w:rPr>
        <w:rFonts w:ascii="Garamond" w:hAnsi="Garamond"/>
        <w:sz w:val="20"/>
        <w:szCs w:val="20"/>
      </w:rPr>
    </w:pPr>
    <w:r>
      <w:tab/>
    </w:r>
    <w:r>
      <w:tab/>
      <w:t xml:space="preserve">  </w:t>
    </w:r>
    <w:r>
      <w:tab/>
    </w:r>
    <w:r w:rsidR="00AA6F52">
      <w:rPr>
        <w:rFonts w:ascii="Garamond" w:hAnsi="Garamond"/>
        <w:sz w:val="20"/>
        <w:szCs w:val="20"/>
      </w:rPr>
      <w:t>May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1E" w:rsidRDefault="001B171E" w:rsidP="00A10260">
    <w:pPr>
      <w:pStyle w:val="Footer"/>
      <w:tabs>
        <w:tab w:val="clear" w:pos="4320"/>
        <w:tab w:val="clear" w:pos="8640"/>
        <w:tab w:val="right" w:pos="10710"/>
      </w:tabs>
      <w:spacing w:after="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C6" w:rsidRDefault="004662C6">
      <w:r>
        <w:separator/>
      </w:r>
    </w:p>
  </w:footnote>
  <w:footnote w:type="continuationSeparator" w:id="0">
    <w:p w:rsidR="004662C6" w:rsidRDefault="00466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EF" w:rsidRDefault="009210CF" w:rsidP="006E04EF">
    <w:pPr>
      <w:spacing w:after="0" w:line="240" w:lineRule="auto"/>
      <w:jc w:val="center"/>
      <w:rPr>
        <w:rFonts w:ascii="Georgia" w:hAnsi="Georgia"/>
        <w:b/>
        <w:sz w:val="36"/>
        <w:szCs w:val="36"/>
      </w:rPr>
    </w:pPr>
    <w:r>
      <w:rPr>
        <w:rFonts w:asciiTheme="majorHAnsi" w:hAnsiTheme="majorHAnsi"/>
        <w:i/>
        <w:iCs/>
        <w:noProof/>
        <w:color w:val="C00000"/>
      </w:rPr>
      <w:drawing>
        <wp:anchor distT="0" distB="0" distL="114300" distR="114300" simplePos="0" relativeHeight="251658240" behindDoc="1" locked="0" layoutInCell="1" allowOverlap="1" wp14:anchorId="269BFFE2" wp14:editId="49B43A59">
          <wp:simplePos x="0" y="0"/>
          <wp:positionH relativeFrom="column">
            <wp:posOffset>114300</wp:posOffset>
          </wp:positionH>
          <wp:positionV relativeFrom="paragraph">
            <wp:posOffset>244475</wp:posOffset>
          </wp:positionV>
          <wp:extent cx="1015365" cy="1033145"/>
          <wp:effectExtent l="0" t="0" r="0" b="0"/>
          <wp:wrapSquare wrapText="bothSides"/>
          <wp:docPr id="2" name="Picture 2" descr="C:\Users\JMontgomery\Downloads\1479059_LA008_300[1]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Montgomery\Downloads\1479059_LA008_300[1]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187" w:rsidRPr="009210CF" w:rsidRDefault="00216187" w:rsidP="007B41BA">
    <w:pPr>
      <w:spacing w:after="0" w:line="240" w:lineRule="auto"/>
      <w:ind w:firstLine="1170"/>
      <w:jc w:val="center"/>
      <w:rPr>
        <w:rFonts w:asciiTheme="majorHAnsi" w:hAnsiTheme="majorHAnsi"/>
        <w:b/>
        <w:color w:val="1F497D" w:themeColor="text2"/>
        <w:sz w:val="44"/>
        <w:szCs w:val="44"/>
      </w:rPr>
    </w:pPr>
    <w:r w:rsidRPr="009210CF">
      <w:rPr>
        <w:rFonts w:asciiTheme="majorHAnsi" w:hAnsiTheme="majorHAnsi"/>
        <w:b/>
        <w:color w:val="1F497D" w:themeColor="text2"/>
        <w:sz w:val="44"/>
        <w:szCs w:val="44"/>
      </w:rPr>
      <w:t>Advocates for Justice and Education, Inc.</w:t>
    </w:r>
  </w:p>
  <w:p w:rsidR="00D3167B" w:rsidRDefault="00216187" w:rsidP="007B41BA">
    <w:pPr>
      <w:pStyle w:val="Header"/>
      <w:tabs>
        <w:tab w:val="left" w:pos="1710"/>
        <w:tab w:val="left" w:pos="10710"/>
      </w:tabs>
      <w:spacing w:after="0" w:line="240" w:lineRule="auto"/>
      <w:ind w:right="90" w:firstLine="1170"/>
      <w:jc w:val="center"/>
      <w:rPr>
        <w:rFonts w:ascii="Georgia" w:hAnsi="Georgia"/>
        <w:b/>
        <w:color w:val="1F497D" w:themeColor="text2"/>
        <w:sz w:val="26"/>
        <w:szCs w:val="26"/>
      </w:rPr>
    </w:pPr>
    <w:r w:rsidRPr="00802463">
      <w:rPr>
        <w:rStyle w:val="Emphasis"/>
        <w:rFonts w:asciiTheme="majorHAnsi" w:hAnsiTheme="majorHAnsi"/>
        <w:color w:val="C00000"/>
      </w:rPr>
      <w:t>The federally designated Parent Training and Inf</w:t>
    </w:r>
    <w:r w:rsidR="00E31C37">
      <w:rPr>
        <w:rStyle w:val="Emphasis"/>
        <w:rFonts w:asciiTheme="majorHAnsi" w:hAnsiTheme="majorHAnsi"/>
        <w:color w:val="C00000"/>
      </w:rPr>
      <w:t>ormation Center for Washington DC</w:t>
    </w:r>
  </w:p>
  <w:p w:rsidR="007B41BA" w:rsidRDefault="00216187" w:rsidP="007B41BA">
    <w:pPr>
      <w:pStyle w:val="Header"/>
      <w:tabs>
        <w:tab w:val="left" w:pos="1980"/>
        <w:tab w:val="left" w:pos="10710"/>
      </w:tabs>
      <w:spacing w:after="0" w:line="240" w:lineRule="auto"/>
      <w:ind w:right="90" w:firstLine="1170"/>
      <w:jc w:val="center"/>
      <w:rPr>
        <w:rFonts w:ascii="Georgia" w:hAnsi="Georgia"/>
        <w:b/>
        <w:color w:val="1F497D" w:themeColor="text2"/>
        <w:sz w:val="26"/>
        <w:szCs w:val="26"/>
      </w:rPr>
    </w:pPr>
    <w:r w:rsidRPr="009210CF">
      <w:rPr>
        <w:rFonts w:ascii="Georgia" w:hAnsi="Georgia"/>
        <w:b/>
        <w:color w:val="1F497D" w:themeColor="text2"/>
        <w:sz w:val="26"/>
        <w:szCs w:val="26"/>
      </w:rPr>
      <w:t>K</w:t>
    </w:r>
    <w:r w:rsidR="006E04EF" w:rsidRPr="009210CF">
      <w:rPr>
        <w:rFonts w:ascii="Georgia" w:hAnsi="Georgia"/>
        <w:b/>
        <w:color w:val="1F497D" w:themeColor="text2"/>
        <w:sz w:val="26"/>
        <w:szCs w:val="26"/>
      </w:rPr>
      <w:t xml:space="preserve">now Your Rights: </w:t>
    </w:r>
    <w:r w:rsidR="00083801">
      <w:rPr>
        <w:rFonts w:ascii="Georgia" w:hAnsi="Georgia"/>
        <w:b/>
        <w:color w:val="1F497D" w:themeColor="text2"/>
        <w:sz w:val="26"/>
        <w:szCs w:val="26"/>
      </w:rPr>
      <w:t xml:space="preserve"> </w:t>
    </w:r>
  </w:p>
  <w:p w:rsidR="007B41BA" w:rsidRDefault="00DC6E14" w:rsidP="007B41BA">
    <w:pPr>
      <w:pStyle w:val="Header"/>
      <w:tabs>
        <w:tab w:val="left" w:pos="1980"/>
        <w:tab w:val="left" w:pos="10710"/>
      </w:tabs>
      <w:spacing w:after="0" w:line="240" w:lineRule="auto"/>
      <w:ind w:right="90" w:firstLine="1170"/>
      <w:jc w:val="center"/>
      <w:rPr>
        <w:rFonts w:ascii="Georgia" w:hAnsi="Georgia"/>
        <w:b/>
        <w:color w:val="1F497D" w:themeColor="text2"/>
        <w:sz w:val="26"/>
        <w:szCs w:val="26"/>
      </w:rPr>
    </w:pPr>
    <w:r w:rsidRPr="009210CF">
      <w:rPr>
        <w:rFonts w:ascii="Georgia" w:hAnsi="Georgia"/>
        <w:b/>
        <w:color w:val="1F497D" w:themeColor="text2"/>
        <w:sz w:val="26"/>
        <w:szCs w:val="26"/>
      </w:rPr>
      <w:t>What to Do If Your Student Is</w:t>
    </w:r>
    <w:r w:rsidR="007B41BA">
      <w:rPr>
        <w:rFonts w:ascii="Georgia" w:hAnsi="Georgia"/>
        <w:b/>
        <w:color w:val="1F497D" w:themeColor="text2"/>
        <w:sz w:val="26"/>
        <w:szCs w:val="26"/>
      </w:rPr>
      <w:t xml:space="preserve"> </w:t>
    </w:r>
    <w:r w:rsidRPr="009210CF">
      <w:rPr>
        <w:rFonts w:ascii="Georgia" w:hAnsi="Georgia"/>
        <w:b/>
        <w:color w:val="1F497D" w:themeColor="text2"/>
        <w:sz w:val="26"/>
        <w:szCs w:val="26"/>
      </w:rPr>
      <w:t>Suspended</w:t>
    </w:r>
    <w:r w:rsidR="000A1235" w:rsidRPr="009210CF">
      <w:rPr>
        <w:rFonts w:ascii="Georgia" w:hAnsi="Georgia"/>
        <w:b/>
        <w:color w:val="1F497D" w:themeColor="text2"/>
        <w:sz w:val="26"/>
        <w:szCs w:val="26"/>
      </w:rPr>
      <w:t xml:space="preserve"> or Expelled</w:t>
    </w:r>
    <w:r w:rsidR="006E04EF" w:rsidRPr="009210CF">
      <w:rPr>
        <w:rFonts w:ascii="Georgia" w:hAnsi="Georgia"/>
        <w:b/>
        <w:color w:val="1F497D" w:themeColor="text2"/>
        <w:sz w:val="26"/>
        <w:szCs w:val="26"/>
      </w:rPr>
      <w:t xml:space="preserve"> </w:t>
    </w:r>
    <w:r w:rsidRPr="009210CF">
      <w:rPr>
        <w:rFonts w:ascii="Georgia" w:hAnsi="Georgia"/>
        <w:b/>
        <w:color w:val="1F497D" w:themeColor="text2"/>
        <w:sz w:val="26"/>
        <w:szCs w:val="26"/>
      </w:rPr>
      <w:t xml:space="preserve">from a </w:t>
    </w:r>
  </w:p>
  <w:p w:rsidR="001B171E" w:rsidRPr="007B41BA" w:rsidRDefault="000A1235" w:rsidP="007B41BA">
    <w:pPr>
      <w:pStyle w:val="Header"/>
      <w:tabs>
        <w:tab w:val="left" w:pos="1980"/>
        <w:tab w:val="left" w:pos="10710"/>
      </w:tabs>
      <w:spacing w:after="0" w:line="240" w:lineRule="auto"/>
      <w:ind w:right="90" w:firstLine="1170"/>
      <w:jc w:val="center"/>
      <w:rPr>
        <w:rFonts w:asciiTheme="majorHAnsi" w:hAnsiTheme="majorHAnsi"/>
        <w:i/>
        <w:iCs/>
        <w:color w:val="C00000"/>
      </w:rPr>
    </w:pPr>
    <w:r w:rsidRPr="009210CF">
      <w:rPr>
        <w:rFonts w:ascii="Georgia" w:hAnsi="Georgia"/>
        <w:b/>
        <w:color w:val="1F497D" w:themeColor="text2"/>
        <w:sz w:val="26"/>
        <w:szCs w:val="26"/>
      </w:rPr>
      <w:t xml:space="preserve">D.C. Public </w:t>
    </w:r>
    <w:r w:rsidR="00DC6E14" w:rsidRPr="009210CF">
      <w:rPr>
        <w:rFonts w:ascii="Georgia" w:hAnsi="Georgia"/>
        <w:b/>
        <w:color w:val="1F497D" w:themeColor="text2"/>
        <w:sz w:val="26"/>
        <w:szCs w:val="26"/>
      </w:rPr>
      <w:t>Charter School</w:t>
    </w:r>
  </w:p>
  <w:p w:rsidR="00FD6FED" w:rsidRPr="009210CF" w:rsidRDefault="00FD6FED" w:rsidP="00E31C37">
    <w:pPr>
      <w:spacing w:after="0"/>
      <w:ind w:firstLine="720"/>
      <w:rPr>
        <w:rFonts w:ascii="Georgia" w:hAnsi="Georgia"/>
        <w:b/>
        <w:color w:val="1F497D" w:themeColor="text2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906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54CE6"/>
    <w:multiLevelType w:val="hybridMultilevel"/>
    <w:tmpl w:val="8D3A9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A46C8"/>
    <w:multiLevelType w:val="hybridMultilevel"/>
    <w:tmpl w:val="4B68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965FF"/>
    <w:multiLevelType w:val="hybridMultilevel"/>
    <w:tmpl w:val="D05E57D0"/>
    <w:lvl w:ilvl="0" w:tplc="19728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E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61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65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7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E60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A9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89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E86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A0E34"/>
    <w:multiLevelType w:val="hybridMultilevel"/>
    <w:tmpl w:val="AA8AEB12"/>
    <w:lvl w:ilvl="0" w:tplc="9A18182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282AF0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10F51"/>
    <w:multiLevelType w:val="hybridMultilevel"/>
    <w:tmpl w:val="6BF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40AEE"/>
    <w:multiLevelType w:val="hybridMultilevel"/>
    <w:tmpl w:val="1458D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66CB"/>
    <w:multiLevelType w:val="hybridMultilevel"/>
    <w:tmpl w:val="87622C32"/>
    <w:lvl w:ilvl="0" w:tplc="F9CEF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5C5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544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6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6C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72B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85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E1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C2C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177A0"/>
    <w:multiLevelType w:val="hybridMultilevel"/>
    <w:tmpl w:val="019C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10BF9"/>
    <w:multiLevelType w:val="hybridMultilevel"/>
    <w:tmpl w:val="9FB6AC58"/>
    <w:lvl w:ilvl="0" w:tplc="96EA2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923AC"/>
    <w:multiLevelType w:val="hybridMultilevel"/>
    <w:tmpl w:val="48008A42"/>
    <w:lvl w:ilvl="0" w:tplc="F8102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41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C5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8E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6C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385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C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2A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181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A6329"/>
    <w:multiLevelType w:val="hybridMultilevel"/>
    <w:tmpl w:val="B09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E5B9B"/>
    <w:multiLevelType w:val="hybridMultilevel"/>
    <w:tmpl w:val="22B60D88"/>
    <w:lvl w:ilvl="0" w:tplc="C78A9E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E8CE3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A727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D625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0AF3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E1A79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E28F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EBA5E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CC229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D95F82"/>
    <w:multiLevelType w:val="hybridMultilevel"/>
    <w:tmpl w:val="9A7A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E257E"/>
    <w:multiLevelType w:val="hybridMultilevel"/>
    <w:tmpl w:val="FF96B8AE"/>
    <w:lvl w:ilvl="0" w:tplc="7C788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66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4D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D6A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EA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88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A4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2EE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0F6A24"/>
    <w:multiLevelType w:val="hybridMultilevel"/>
    <w:tmpl w:val="7FC65184"/>
    <w:lvl w:ilvl="0" w:tplc="0E0A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937325"/>
    <w:multiLevelType w:val="hybridMultilevel"/>
    <w:tmpl w:val="49C0BE82"/>
    <w:lvl w:ilvl="0" w:tplc="4C944A14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F209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7CFB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7652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4E8A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B0D1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4EE8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1815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7E33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F132C81"/>
    <w:multiLevelType w:val="hybridMultilevel"/>
    <w:tmpl w:val="68C6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04071"/>
    <w:multiLevelType w:val="hybridMultilevel"/>
    <w:tmpl w:val="0712B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C46167"/>
    <w:multiLevelType w:val="hybridMultilevel"/>
    <w:tmpl w:val="DE0AC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1433B8"/>
    <w:multiLevelType w:val="hybridMultilevel"/>
    <w:tmpl w:val="7F98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170E9"/>
    <w:multiLevelType w:val="hybridMultilevel"/>
    <w:tmpl w:val="EC18D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7F60C8"/>
    <w:multiLevelType w:val="hybridMultilevel"/>
    <w:tmpl w:val="30C6A7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C472EC3"/>
    <w:multiLevelType w:val="hybridMultilevel"/>
    <w:tmpl w:val="2D78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5E6FFE"/>
    <w:multiLevelType w:val="hybridMultilevel"/>
    <w:tmpl w:val="638A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678AC"/>
    <w:multiLevelType w:val="hybridMultilevel"/>
    <w:tmpl w:val="6CD8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5186C"/>
    <w:multiLevelType w:val="hybridMultilevel"/>
    <w:tmpl w:val="403A7E2C"/>
    <w:lvl w:ilvl="0" w:tplc="70DAE59C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282AF0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655D0"/>
    <w:multiLevelType w:val="hybridMultilevel"/>
    <w:tmpl w:val="E07EEC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 w:tplc="741826E0">
      <w:start w:val="1"/>
      <w:numFmt w:val="lowerLetter"/>
      <w:lvlText w:val="%2."/>
      <w:lvlJc w:val="right"/>
      <w:pPr>
        <w:ind w:left="1980" w:hanging="360"/>
      </w:pPr>
      <w:rPr>
        <w:rFonts w:ascii="Garamond" w:eastAsia="Times New Roman" w:hAnsi="Garamond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46A603AD"/>
    <w:multiLevelType w:val="hybridMultilevel"/>
    <w:tmpl w:val="F6E661C6"/>
    <w:lvl w:ilvl="0" w:tplc="741826E0">
      <w:start w:val="1"/>
      <w:numFmt w:val="lowerLetter"/>
      <w:lvlText w:val="%1."/>
      <w:lvlJc w:val="right"/>
      <w:pPr>
        <w:ind w:left="1350" w:hanging="360"/>
      </w:pPr>
      <w:rPr>
        <w:rFonts w:ascii="Garamond" w:eastAsia="Times New Roman" w:hAnsi="Garamond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4BC17574"/>
    <w:multiLevelType w:val="hybridMultilevel"/>
    <w:tmpl w:val="622C9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0163B6"/>
    <w:multiLevelType w:val="hybridMultilevel"/>
    <w:tmpl w:val="8FBA7EC0"/>
    <w:lvl w:ilvl="0" w:tplc="A88C9B2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46007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5AA00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8CA40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82CD7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8164F7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EC800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902AF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26694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152174"/>
    <w:multiLevelType w:val="hybridMultilevel"/>
    <w:tmpl w:val="F41C8FD8"/>
    <w:lvl w:ilvl="0" w:tplc="0A6E5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BE673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35A5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596D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27EBB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20C1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2C2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50612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D9CA92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4F4E23BE"/>
    <w:multiLevelType w:val="hybridMultilevel"/>
    <w:tmpl w:val="F23C7A52"/>
    <w:lvl w:ilvl="0" w:tplc="C0143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E33701"/>
    <w:multiLevelType w:val="hybridMultilevel"/>
    <w:tmpl w:val="C1820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CD1BF9"/>
    <w:multiLevelType w:val="hybridMultilevel"/>
    <w:tmpl w:val="CD6083B0"/>
    <w:lvl w:ilvl="0" w:tplc="2FBCC9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CBA2C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5E2EF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B64D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4426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E14C4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96AC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A49C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FD421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8DC2876"/>
    <w:multiLevelType w:val="hybridMultilevel"/>
    <w:tmpl w:val="BFC2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E169B"/>
    <w:multiLevelType w:val="hybridMultilevel"/>
    <w:tmpl w:val="F5DC9994"/>
    <w:lvl w:ilvl="0" w:tplc="F1E81B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4407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DEC95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BAE0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F2E8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AD465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84E1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D48F0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ACE9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10C5C8D"/>
    <w:multiLevelType w:val="hybridMultilevel"/>
    <w:tmpl w:val="BE9620AC"/>
    <w:lvl w:ilvl="0" w:tplc="81309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6F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00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EA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8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E5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E8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2A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4B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043F0"/>
    <w:multiLevelType w:val="hybridMultilevel"/>
    <w:tmpl w:val="2E0E1DE0"/>
    <w:lvl w:ilvl="0" w:tplc="071C1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C7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B8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6C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EE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E0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AE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AC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1A5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A310ED"/>
    <w:multiLevelType w:val="hybridMultilevel"/>
    <w:tmpl w:val="75107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FB77CD"/>
    <w:multiLevelType w:val="hybridMultilevel"/>
    <w:tmpl w:val="A9A46BB4"/>
    <w:lvl w:ilvl="0" w:tplc="AA4E03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C2C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600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63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AB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006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84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0F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206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3C715C"/>
    <w:multiLevelType w:val="hybridMultilevel"/>
    <w:tmpl w:val="8776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696994"/>
    <w:multiLevelType w:val="hybridMultilevel"/>
    <w:tmpl w:val="2A84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E90B76"/>
    <w:multiLevelType w:val="hybridMultilevel"/>
    <w:tmpl w:val="623606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B6E9CC8">
      <w:start w:val="1"/>
      <w:numFmt w:val="lowerLetter"/>
      <w:lvlText w:val="%3."/>
      <w:lvlJc w:val="right"/>
      <w:pPr>
        <w:ind w:left="1440" w:hanging="180"/>
      </w:pPr>
      <w:rPr>
        <w:rFonts w:ascii="Garamond" w:eastAsia="Times New Roman" w:hAnsi="Garamond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D6C50"/>
    <w:multiLevelType w:val="hybridMultilevel"/>
    <w:tmpl w:val="034E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E79F9"/>
    <w:multiLevelType w:val="hybridMultilevel"/>
    <w:tmpl w:val="3948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A5F2D"/>
    <w:multiLevelType w:val="hybridMultilevel"/>
    <w:tmpl w:val="2BC0D59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>
    <w:nsid w:val="784D0669"/>
    <w:multiLevelType w:val="hybridMultilevel"/>
    <w:tmpl w:val="B8B0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92327C"/>
    <w:multiLevelType w:val="hybridMultilevel"/>
    <w:tmpl w:val="FA42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611E2E"/>
    <w:multiLevelType w:val="hybridMultilevel"/>
    <w:tmpl w:val="0E08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AF72E0"/>
    <w:multiLevelType w:val="hybridMultilevel"/>
    <w:tmpl w:val="AF50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40"/>
  </w:num>
  <w:num w:numId="5">
    <w:abstractNumId w:val="0"/>
  </w:num>
  <w:num w:numId="6">
    <w:abstractNumId w:val="14"/>
  </w:num>
  <w:num w:numId="7">
    <w:abstractNumId w:val="30"/>
  </w:num>
  <w:num w:numId="8">
    <w:abstractNumId w:val="37"/>
  </w:num>
  <w:num w:numId="9">
    <w:abstractNumId w:val="34"/>
  </w:num>
  <w:num w:numId="10">
    <w:abstractNumId w:val="36"/>
  </w:num>
  <w:num w:numId="11">
    <w:abstractNumId w:val="7"/>
  </w:num>
  <w:num w:numId="12">
    <w:abstractNumId w:val="38"/>
  </w:num>
  <w:num w:numId="13">
    <w:abstractNumId w:val="10"/>
  </w:num>
  <w:num w:numId="14">
    <w:abstractNumId w:val="31"/>
  </w:num>
  <w:num w:numId="15">
    <w:abstractNumId w:val="39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4"/>
  </w:num>
  <w:num w:numId="21">
    <w:abstractNumId w:val="29"/>
  </w:num>
  <w:num w:numId="22">
    <w:abstractNumId w:val="2"/>
  </w:num>
  <w:num w:numId="23">
    <w:abstractNumId w:val="33"/>
  </w:num>
  <w:num w:numId="24">
    <w:abstractNumId w:val="26"/>
  </w:num>
  <w:num w:numId="25">
    <w:abstractNumId w:val="21"/>
  </w:num>
  <w:num w:numId="26">
    <w:abstractNumId w:val="49"/>
  </w:num>
  <w:num w:numId="27">
    <w:abstractNumId w:val="47"/>
  </w:num>
  <w:num w:numId="28">
    <w:abstractNumId w:val="15"/>
  </w:num>
  <w:num w:numId="29">
    <w:abstractNumId w:val="48"/>
  </w:num>
  <w:num w:numId="30">
    <w:abstractNumId w:val="46"/>
  </w:num>
  <w:num w:numId="31">
    <w:abstractNumId w:val="50"/>
  </w:num>
  <w:num w:numId="32">
    <w:abstractNumId w:val="11"/>
  </w:num>
  <w:num w:numId="33">
    <w:abstractNumId w:val="35"/>
  </w:num>
  <w:num w:numId="34">
    <w:abstractNumId w:val="45"/>
  </w:num>
  <w:num w:numId="35">
    <w:abstractNumId w:val="44"/>
  </w:num>
  <w:num w:numId="36">
    <w:abstractNumId w:val="42"/>
  </w:num>
  <w:num w:numId="37">
    <w:abstractNumId w:val="13"/>
  </w:num>
  <w:num w:numId="38">
    <w:abstractNumId w:val="8"/>
  </w:num>
  <w:num w:numId="39">
    <w:abstractNumId w:val="43"/>
  </w:num>
  <w:num w:numId="40">
    <w:abstractNumId w:val="22"/>
  </w:num>
  <w:num w:numId="41">
    <w:abstractNumId w:val="32"/>
  </w:num>
  <w:num w:numId="42">
    <w:abstractNumId w:val="20"/>
  </w:num>
  <w:num w:numId="43">
    <w:abstractNumId w:val="25"/>
  </w:num>
  <w:num w:numId="44">
    <w:abstractNumId w:val="9"/>
  </w:num>
  <w:num w:numId="45">
    <w:abstractNumId w:val="5"/>
  </w:num>
  <w:num w:numId="46">
    <w:abstractNumId w:val="23"/>
  </w:num>
  <w:num w:numId="47">
    <w:abstractNumId w:val="24"/>
  </w:num>
  <w:num w:numId="48">
    <w:abstractNumId w:val="17"/>
  </w:num>
  <w:num w:numId="49">
    <w:abstractNumId w:val="27"/>
  </w:num>
  <w:num w:numId="50">
    <w:abstractNumId w:val="41"/>
  </w:num>
  <w:num w:numId="51">
    <w:abstractNumId w:val="28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JE Staff">
    <w15:presenceInfo w15:providerId="None" w15:userId="AJE Sta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B9"/>
    <w:rsid w:val="00006C23"/>
    <w:rsid w:val="000130FF"/>
    <w:rsid w:val="00016233"/>
    <w:rsid w:val="00021E7D"/>
    <w:rsid w:val="000235ED"/>
    <w:rsid w:val="00030519"/>
    <w:rsid w:val="00031206"/>
    <w:rsid w:val="00035110"/>
    <w:rsid w:val="000366CF"/>
    <w:rsid w:val="00063818"/>
    <w:rsid w:val="0006649B"/>
    <w:rsid w:val="00070B2D"/>
    <w:rsid w:val="00083801"/>
    <w:rsid w:val="000A1235"/>
    <w:rsid w:val="000B1FED"/>
    <w:rsid w:val="000D23F1"/>
    <w:rsid w:val="000E02F8"/>
    <w:rsid w:val="000F67BF"/>
    <w:rsid w:val="00104C97"/>
    <w:rsid w:val="0011167C"/>
    <w:rsid w:val="0012508C"/>
    <w:rsid w:val="00125EA7"/>
    <w:rsid w:val="001351B9"/>
    <w:rsid w:val="0013748E"/>
    <w:rsid w:val="00155231"/>
    <w:rsid w:val="00156FB9"/>
    <w:rsid w:val="00163298"/>
    <w:rsid w:val="00165C5F"/>
    <w:rsid w:val="00187F8E"/>
    <w:rsid w:val="00197758"/>
    <w:rsid w:val="001A03EB"/>
    <w:rsid w:val="001B171E"/>
    <w:rsid w:val="001C33AC"/>
    <w:rsid w:val="001D17B3"/>
    <w:rsid w:val="001D5BAE"/>
    <w:rsid w:val="001E10B3"/>
    <w:rsid w:val="001E7596"/>
    <w:rsid w:val="001F1AF2"/>
    <w:rsid w:val="001F2C50"/>
    <w:rsid w:val="0020271B"/>
    <w:rsid w:val="002151E9"/>
    <w:rsid w:val="00216187"/>
    <w:rsid w:val="002278E3"/>
    <w:rsid w:val="00230DB7"/>
    <w:rsid w:val="00245414"/>
    <w:rsid w:val="002479CD"/>
    <w:rsid w:val="0026789C"/>
    <w:rsid w:val="002C36D9"/>
    <w:rsid w:val="0030002C"/>
    <w:rsid w:val="0031038F"/>
    <w:rsid w:val="0032240F"/>
    <w:rsid w:val="00343C69"/>
    <w:rsid w:val="00345FD5"/>
    <w:rsid w:val="003638C9"/>
    <w:rsid w:val="00363FA6"/>
    <w:rsid w:val="0038497B"/>
    <w:rsid w:val="003B632C"/>
    <w:rsid w:val="003E5233"/>
    <w:rsid w:val="003E7C29"/>
    <w:rsid w:val="003F0BDD"/>
    <w:rsid w:val="003F267D"/>
    <w:rsid w:val="003F45D3"/>
    <w:rsid w:val="003F500D"/>
    <w:rsid w:val="00400588"/>
    <w:rsid w:val="00431910"/>
    <w:rsid w:val="00446A29"/>
    <w:rsid w:val="00462AA2"/>
    <w:rsid w:val="004662C6"/>
    <w:rsid w:val="004A3530"/>
    <w:rsid w:val="004A512C"/>
    <w:rsid w:val="004B0785"/>
    <w:rsid w:val="004C15CE"/>
    <w:rsid w:val="004C7225"/>
    <w:rsid w:val="004D49EC"/>
    <w:rsid w:val="004E2BA0"/>
    <w:rsid w:val="0050220D"/>
    <w:rsid w:val="00530FB9"/>
    <w:rsid w:val="005354A7"/>
    <w:rsid w:val="00566866"/>
    <w:rsid w:val="00572B09"/>
    <w:rsid w:val="0058020E"/>
    <w:rsid w:val="005F3A4A"/>
    <w:rsid w:val="00616436"/>
    <w:rsid w:val="00623AD0"/>
    <w:rsid w:val="0063168E"/>
    <w:rsid w:val="00632F42"/>
    <w:rsid w:val="006369FB"/>
    <w:rsid w:val="00636A1C"/>
    <w:rsid w:val="0063792A"/>
    <w:rsid w:val="00641E31"/>
    <w:rsid w:val="00663E0A"/>
    <w:rsid w:val="00671767"/>
    <w:rsid w:val="0068015B"/>
    <w:rsid w:val="006A0A84"/>
    <w:rsid w:val="006C03CA"/>
    <w:rsid w:val="006C18DA"/>
    <w:rsid w:val="006C3373"/>
    <w:rsid w:val="006D344B"/>
    <w:rsid w:val="006D34D0"/>
    <w:rsid w:val="006D7BE0"/>
    <w:rsid w:val="006E04EF"/>
    <w:rsid w:val="006E6D71"/>
    <w:rsid w:val="006F0F18"/>
    <w:rsid w:val="006F7436"/>
    <w:rsid w:val="0073788D"/>
    <w:rsid w:val="007609A0"/>
    <w:rsid w:val="00766564"/>
    <w:rsid w:val="0077113D"/>
    <w:rsid w:val="0077334B"/>
    <w:rsid w:val="00775FA1"/>
    <w:rsid w:val="007B41BA"/>
    <w:rsid w:val="007C772F"/>
    <w:rsid w:val="007D08C8"/>
    <w:rsid w:val="007E32DD"/>
    <w:rsid w:val="00810398"/>
    <w:rsid w:val="00822EAC"/>
    <w:rsid w:val="00830031"/>
    <w:rsid w:val="0084789A"/>
    <w:rsid w:val="00854FD0"/>
    <w:rsid w:val="00862716"/>
    <w:rsid w:val="008725E9"/>
    <w:rsid w:val="008744D7"/>
    <w:rsid w:val="0088347C"/>
    <w:rsid w:val="008B6014"/>
    <w:rsid w:val="008D539D"/>
    <w:rsid w:val="008E7ADB"/>
    <w:rsid w:val="009016FD"/>
    <w:rsid w:val="00913DE4"/>
    <w:rsid w:val="009167F7"/>
    <w:rsid w:val="009210CF"/>
    <w:rsid w:val="00947F77"/>
    <w:rsid w:val="00956447"/>
    <w:rsid w:val="00960BE1"/>
    <w:rsid w:val="00961B61"/>
    <w:rsid w:val="00964965"/>
    <w:rsid w:val="00964B67"/>
    <w:rsid w:val="0097531C"/>
    <w:rsid w:val="00983CDB"/>
    <w:rsid w:val="009A66D1"/>
    <w:rsid w:val="009C4233"/>
    <w:rsid w:val="009C48AE"/>
    <w:rsid w:val="00A000C0"/>
    <w:rsid w:val="00A011DD"/>
    <w:rsid w:val="00A10260"/>
    <w:rsid w:val="00A173FC"/>
    <w:rsid w:val="00A2062E"/>
    <w:rsid w:val="00A211C9"/>
    <w:rsid w:val="00A5589A"/>
    <w:rsid w:val="00A66782"/>
    <w:rsid w:val="00A87A0E"/>
    <w:rsid w:val="00AA6F52"/>
    <w:rsid w:val="00AA71C9"/>
    <w:rsid w:val="00AC0778"/>
    <w:rsid w:val="00AE16B4"/>
    <w:rsid w:val="00AE33B7"/>
    <w:rsid w:val="00B10973"/>
    <w:rsid w:val="00B123C5"/>
    <w:rsid w:val="00B14450"/>
    <w:rsid w:val="00B24317"/>
    <w:rsid w:val="00B278A3"/>
    <w:rsid w:val="00B40BE8"/>
    <w:rsid w:val="00B71D5B"/>
    <w:rsid w:val="00B7785A"/>
    <w:rsid w:val="00B80958"/>
    <w:rsid w:val="00B8258E"/>
    <w:rsid w:val="00BA6496"/>
    <w:rsid w:val="00BA663C"/>
    <w:rsid w:val="00BB7EBF"/>
    <w:rsid w:val="00BF358B"/>
    <w:rsid w:val="00BF48D3"/>
    <w:rsid w:val="00BF5BCD"/>
    <w:rsid w:val="00C02FE6"/>
    <w:rsid w:val="00C14004"/>
    <w:rsid w:val="00C43A24"/>
    <w:rsid w:val="00C51E75"/>
    <w:rsid w:val="00C659CF"/>
    <w:rsid w:val="00C86C68"/>
    <w:rsid w:val="00C90C6D"/>
    <w:rsid w:val="00C9262C"/>
    <w:rsid w:val="00CB2DB8"/>
    <w:rsid w:val="00CD3D16"/>
    <w:rsid w:val="00CF4BE3"/>
    <w:rsid w:val="00D25B59"/>
    <w:rsid w:val="00D3167B"/>
    <w:rsid w:val="00D45B8C"/>
    <w:rsid w:val="00D631BF"/>
    <w:rsid w:val="00D81455"/>
    <w:rsid w:val="00D81C68"/>
    <w:rsid w:val="00D9284F"/>
    <w:rsid w:val="00DB0858"/>
    <w:rsid w:val="00DC6E14"/>
    <w:rsid w:val="00DD64A8"/>
    <w:rsid w:val="00DF13EF"/>
    <w:rsid w:val="00E019ED"/>
    <w:rsid w:val="00E02E7C"/>
    <w:rsid w:val="00E11EE3"/>
    <w:rsid w:val="00E139A1"/>
    <w:rsid w:val="00E150EC"/>
    <w:rsid w:val="00E22F21"/>
    <w:rsid w:val="00E24941"/>
    <w:rsid w:val="00E31C37"/>
    <w:rsid w:val="00E62B81"/>
    <w:rsid w:val="00E669F1"/>
    <w:rsid w:val="00E672CD"/>
    <w:rsid w:val="00E67BDA"/>
    <w:rsid w:val="00E70A02"/>
    <w:rsid w:val="00E72D1D"/>
    <w:rsid w:val="00E73EC4"/>
    <w:rsid w:val="00EA4146"/>
    <w:rsid w:val="00EB0232"/>
    <w:rsid w:val="00EC53F4"/>
    <w:rsid w:val="00EF1579"/>
    <w:rsid w:val="00F02F2E"/>
    <w:rsid w:val="00F211D0"/>
    <w:rsid w:val="00F410C4"/>
    <w:rsid w:val="00F46E40"/>
    <w:rsid w:val="00F81E50"/>
    <w:rsid w:val="00FA0331"/>
    <w:rsid w:val="00FC1ED3"/>
    <w:rsid w:val="00FD6FED"/>
    <w:rsid w:val="00FE136B"/>
    <w:rsid w:val="00FF2D1D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8347C"/>
    <w:rPr>
      <w:rFonts w:ascii="Calibri" w:hAnsi="Calibri"/>
      <w:sz w:val="22"/>
      <w:szCs w:val="22"/>
    </w:rPr>
  </w:style>
  <w:style w:type="paragraph" w:customStyle="1" w:styleId="Default">
    <w:name w:val="Default"/>
    <w:rsid w:val="00C140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83CDB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3C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83CDB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3C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3CDB"/>
    <w:rPr>
      <w:rFonts w:ascii="Calibri" w:hAnsi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83CDB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964965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2161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8347C"/>
    <w:rPr>
      <w:rFonts w:ascii="Calibri" w:hAnsi="Calibri"/>
      <w:sz w:val="22"/>
      <w:szCs w:val="22"/>
    </w:rPr>
  </w:style>
  <w:style w:type="paragraph" w:customStyle="1" w:styleId="Default">
    <w:name w:val="Default"/>
    <w:rsid w:val="00C140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83CDB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3C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83CDB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3C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3CDB"/>
    <w:rPr>
      <w:rFonts w:ascii="Calibri" w:hAnsi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83CDB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964965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2161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je-dc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information@aje-dc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cpublic@dcpcsb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62B-3738-4FDB-98E9-3B9FA73F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TRAINING FOR</vt:lpstr>
    </vt:vector>
  </TitlesOfParts>
  <Company>Microsoft</Company>
  <LinksUpToDate>false</LinksUpToDate>
  <CharactersWithSpaces>7391</CharactersWithSpaces>
  <SharedDoc>false</SharedDoc>
  <HLinks>
    <vt:vector size="132" baseType="variant">
      <vt:variant>
        <vt:i4>2228305</vt:i4>
      </vt:variant>
      <vt:variant>
        <vt:i4>63</vt:i4>
      </vt:variant>
      <vt:variant>
        <vt:i4>0</vt:i4>
      </vt:variant>
      <vt:variant>
        <vt:i4>5</vt:i4>
      </vt:variant>
      <vt:variant>
        <vt:lpwstr>mailto:terry.decarbo@dc.gov</vt:lpwstr>
      </vt:variant>
      <vt:variant>
        <vt:lpwstr/>
      </vt:variant>
      <vt:variant>
        <vt:i4>7733354</vt:i4>
      </vt:variant>
      <vt:variant>
        <vt:i4>60</vt:i4>
      </vt:variant>
      <vt:variant>
        <vt:i4>0</vt:i4>
      </vt:variant>
      <vt:variant>
        <vt:i4>5</vt:i4>
      </vt:variant>
      <vt:variant>
        <vt:lpwstr>http://dcps.dc.gov/vgn-ext-templating/v/index.jsp?vgnextoid=ffd8ab73cd761310VgnVCM2000002a05c90aRCRD&amp;vgnextchannel=9f68fa5c266d1210VgnVCM100000b912010aRCRD</vt:lpwstr>
      </vt:variant>
      <vt:variant>
        <vt:lpwstr/>
      </vt:variant>
      <vt:variant>
        <vt:i4>327776</vt:i4>
      </vt:variant>
      <vt:variant>
        <vt:i4>57</vt:i4>
      </vt:variant>
      <vt:variant>
        <vt:i4>0</vt:i4>
      </vt:variant>
      <vt:variant>
        <vt:i4>5</vt:i4>
      </vt:variant>
      <vt:variant>
        <vt:lpwstr>mailto:thomas.anderson@dc.gov</vt:lpwstr>
      </vt:variant>
      <vt:variant>
        <vt:lpwstr/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http://dcps.dc.gov/vgn-ext-templating/v/index.jsp?vgnextoid=cfd774ed849a3310VgnVCM1000002905c90aRCRD&amp;vgnextchannel=9f68fa5c266d1210VgnVCM100000b912010aRCRD</vt:lpwstr>
      </vt:variant>
      <vt:variant>
        <vt:lpwstr/>
      </vt:variant>
      <vt:variant>
        <vt:i4>983164</vt:i4>
      </vt:variant>
      <vt:variant>
        <vt:i4>51</vt:i4>
      </vt:variant>
      <vt:variant>
        <vt:i4>0</vt:i4>
      </vt:variant>
      <vt:variant>
        <vt:i4>5</vt:i4>
      </vt:variant>
      <vt:variant>
        <vt:lpwstr>mailto:daniel.shea@dc.gov</vt:lpwstr>
      </vt:variant>
      <vt:variant>
        <vt:lpwstr/>
      </vt:variant>
      <vt:variant>
        <vt:i4>7602232</vt:i4>
      </vt:variant>
      <vt:variant>
        <vt:i4>48</vt:i4>
      </vt:variant>
      <vt:variant>
        <vt:i4>0</vt:i4>
      </vt:variant>
      <vt:variant>
        <vt:i4>5</vt:i4>
      </vt:variant>
      <vt:variant>
        <vt:lpwstr>http://dcps.dc.gov/vgn-ext-templating/v/index.jsp?vgnextoid=ee59ab73cd761310VgnVCM2000002a05c90aRCRD&amp;vgnextchannel=9f68fa5c266d1210VgnVCM100000b912010aRCRD</vt:lpwstr>
      </vt:variant>
      <vt:variant>
        <vt:lpwstr/>
      </vt:variant>
      <vt:variant>
        <vt:i4>7864321</vt:i4>
      </vt:variant>
      <vt:variant>
        <vt:i4>45</vt:i4>
      </vt:variant>
      <vt:variant>
        <vt:i4>0</vt:i4>
      </vt:variant>
      <vt:variant>
        <vt:i4>5</vt:i4>
      </vt:variant>
      <vt:variant>
        <vt:lpwstr>mailto:mark.king@dc.gov</vt:lpwstr>
      </vt:variant>
      <vt:variant>
        <vt:lpwstr/>
      </vt:variant>
      <vt:variant>
        <vt:i4>2424889</vt:i4>
      </vt:variant>
      <vt:variant>
        <vt:i4>42</vt:i4>
      </vt:variant>
      <vt:variant>
        <vt:i4>0</vt:i4>
      </vt:variant>
      <vt:variant>
        <vt:i4>5</vt:i4>
      </vt:variant>
      <vt:variant>
        <vt:lpwstr>http://dcps.dc.gov/vgn-ext-templating/v/index.jsp?vgnextoid=f87ef0d93b8a9210VgnVCM1000002905c90aRCRD&amp;vgnextchannel=9f68fa5c266d1210VgnVCM100000b912010aRCRD</vt:lpwstr>
      </vt:variant>
      <vt:variant>
        <vt:lpwstr/>
      </vt:variant>
      <vt:variant>
        <vt:i4>2490448</vt:i4>
      </vt:variant>
      <vt:variant>
        <vt:i4>39</vt:i4>
      </vt:variant>
      <vt:variant>
        <vt:i4>0</vt:i4>
      </vt:variant>
      <vt:variant>
        <vt:i4>5</vt:i4>
      </vt:variant>
      <vt:variant>
        <vt:lpwstr>mailto:lolli.haws@dc.gov</vt:lpwstr>
      </vt:variant>
      <vt:variant>
        <vt:lpwstr/>
      </vt:variant>
      <vt:variant>
        <vt:i4>3014765</vt:i4>
      </vt:variant>
      <vt:variant>
        <vt:i4>36</vt:i4>
      </vt:variant>
      <vt:variant>
        <vt:i4>0</vt:i4>
      </vt:variant>
      <vt:variant>
        <vt:i4>5</vt:i4>
      </vt:variant>
      <vt:variant>
        <vt:lpwstr>http://dcps.dc.gov/vgn-ext-templating/v/index.jsp?vgnextoid=d2adf0d93b8a9210VgnVCM1000002905c90aRCRD&amp;vgnextchannel=9f68fa5c266d1210VgnVCM100000b912010aRCRD</vt:lpwstr>
      </vt:variant>
      <vt:variant>
        <vt:lpwstr/>
      </vt:variant>
      <vt:variant>
        <vt:i4>3145801</vt:i4>
      </vt:variant>
      <vt:variant>
        <vt:i4>33</vt:i4>
      </vt:variant>
      <vt:variant>
        <vt:i4>0</vt:i4>
      </vt:variant>
      <vt:variant>
        <vt:i4>5</vt:i4>
      </vt:variant>
      <vt:variant>
        <vt:lpwstr>mailto:stephen.zagami@dc.gov</vt:lpwstr>
      </vt:variant>
      <vt:variant>
        <vt:lpwstr/>
      </vt:variant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http://dcps.dc.gov/vgn-ext-templating/v/index.jsp?vgnextoid=380f1d01b78a9210VgnVCM2000002a05c90aRCRD&amp;vgnextchannel=9f68fa5c266d1210VgnVCM100000b912010aRCRD</vt:lpwstr>
      </vt:variant>
      <vt:variant>
        <vt:lpwstr/>
      </vt:variant>
      <vt:variant>
        <vt:i4>721020</vt:i4>
      </vt:variant>
      <vt:variant>
        <vt:i4>27</vt:i4>
      </vt:variant>
      <vt:variant>
        <vt:i4>0</vt:i4>
      </vt:variant>
      <vt:variant>
        <vt:i4>5</vt:i4>
      </vt:variant>
      <vt:variant>
        <vt:lpwstr>mailto:jacqueline.gartrell@dc.gov</vt:lpwstr>
      </vt:variant>
      <vt:variant>
        <vt:lpwstr/>
      </vt:variant>
      <vt:variant>
        <vt:i4>2162798</vt:i4>
      </vt:variant>
      <vt:variant>
        <vt:i4>24</vt:i4>
      </vt:variant>
      <vt:variant>
        <vt:i4>0</vt:i4>
      </vt:variant>
      <vt:variant>
        <vt:i4>5</vt:i4>
      </vt:variant>
      <vt:variant>
        <vt:lpwstr>http://dcps.dc.gov/vgn-ext-templating/v/index.jsp?vgnextoid=1178ab73cd761310VgnVCM2000002a05c90aRCRD&amp;vgnextchannel=9f68fa5c266d1210VgnVCM100000b912010aRCRD</vt:lpwstr>
      </vt:variant>
      <vt:variant>
        <vt:lpwstr/>
      </vt:variant>
      <vt:variant>
        <vt:i4>7274514</vt:i4>
      </vt:variant>
      <vt:variant>
        <vt:i4>21</vt:i4>
      </vt:variant>
      <vt:variant>
        <vt:i4>0</vt:i4>
      </vt:variant>
      <vt:variant>
        <vt:i4>5</vt:i4>
      </vt:variant>
      <vt:variant>
        <vt:lpwstr>mailto:errick.greene@dc.gov</vt:lpwstr>
      </vt:variant>
      <vt:variant>
        <vt:lpwstr/>
      </vt:variant>
      <vt:variant>
        <vt:i4>7929917</vt:i4>
      </vt:variant>
      <vt:variant>
        <vt:i4>18</vt:i4>
      </vt:variant>
      <vt:variant>
        <vt:i4>0</vt:i4>
      </vt:variant>
      <vt:variant>
        <vt:i4>5</vt:i4>
      </vt:variant>
      <vt:variant>
        <vt:lpwstr>http://dcps.dc.gov/vgn-ext-templating/v/index.jsp?vgnextoid=aee7d16f970a9210VgnVCM2000002a05c90aRCRD&amp;vgnextchannel=9f68fa5c266d1210VgnVCM100000b912010aRCRD</vt:lpwstr>
      </vt:variant>
      <vt:variant>
        <vt:lpwstr/>
      </vt:variant>
      <vt:variant>
        <vt:i4>327806</vt:i4>
      </vt:variant>
      <vt:variant>
        <vt:i4>15</vt:i4>
      </vt:variant>
      <vt:variant>
        <vt:i4>0</vt:i4>
      </vt:variant>
      <vt:variant>
        <vt:i4>5</vt:i4>
      </vt:variant>
      <vt:variant>
        <vt:lpwstr>mailto:amanda.alexander@dc.gov</vt:lpwstr>
      </vt:variant>
      <vt:variant>
        <vt:lpwstr/>
      </vt:variant>
      <vt:variant>
        <vt:i4>2359349</vt:i4>
      </vt:variant>
      <vt:variant>
        <vt:i4>12</vt:i4>
      </vt:variant>
      <vt:variant>
        <vt:i4>0</vt:i4>
      </vt:variant>
      <vt:variant>
        <vt:i4>5</vt:i4>
      </vt:variant>
      <vt:variant>
        <vt:lpwstr>http://dcps.dc.gov/vgn-ext-templating/v/index.jsp?vgnextoid=74c9c380a8989210VgnVCM2000002a05c90aRCRD&amp;vgnextchannel=9f68fa5c266d1210VgnVCM100000b912010aRCRD</vt:lpwstr>
      </vt:variant>
      <vt:variant>
        <vt:lpwstr/>
      </vt:variant>
      <vt:variant>
        <vt:i4>5242923</vt:i4>
      </vt:variant>
      <vt:variant>
        <vt:i4>9</vt:i4>
      </vt:variant>
      <vt:variant>
        <vt:i4>0</vt:i4>
      </vt:variant>
      <vt:variant>
        <vt:i4>5</vt:i4>
      </vt:variant>
      <vt:variant>
        <vt:lpwstr>mailto:clara.canty@dc.gov</vt:lpwstr>
      </vt:variant>
      <vt:variant>
        <vt:lpwstr/>
      </vt:variant>
      <vt:variant>
        <vt:i4>2359346</vt:i4>
      </vt:variant>
      <vt:variant>
        <vt:i4>6</vt:i4>
      </vt:variant>
      <vt:variant>
        <vt:i4>0</vt:i4>
      </vt:variant>
      <vt:variant>
        <vt:i4>5</vt:i4>
      </vt:variant>
      <vt:variant>
        <vt:lpwstr>http://dcps.dc.gov/vgn-ext-templating/v/index.jsp?vgnextoid=7f1aa887c2482210VgnVCM1000007e6f0201RCRD&amp;vgnextchannel=9f68fa5c266d1210VgnVCM100000b912010aRCRD</vt:lpwstr>
      </vt:variant>
      <vt:variant>
        <vt:lpwstr/>
      </vt:variant>
      <vt:variant>
        <vt:i4>5373988</vt:i4>
      </vt:variant>
      <vt:variant>
        <vt:i4>3</vt:i4>
      </vt:variant>
      <vt:variant>
        <vt:i4>0</vt:i4>
      </vt:variant>
      <vt:variant>
        <vt:i4>5</vt:i4>
      </vt:variant>
      <vt:variant>
        <vt:lpwstr>mailto:barbara.adderley@dc.gov</vt:lpwstr>
      </vt:variant>
      <vt:variant>
        <vt:lpwstr/>
      </vt:variant>
      <vt:variant>
        <vt:i4>7405676</vt:i4>
      </vt:variant>
      <vt:variant>
        <vt:i4>0</vt:i4>
      </vt:variant>
      <vt:variant>
        <vt:i4>0</vt:i4>
      </vt:variant>
      <vt:variant>
        <vt:i4>5</vt:i4>
      </vt:variant>
      <vt:variant>
        <vt:lpwstr>http://dcps.dc.gov/vgn-ext-templating/v/index.jsp?vgnextoid=d3ecab37a9602210VgnVCM100000b912010aRCRD&amp;vgnextchannel=9f68fa5c266d1210VgnVCM100000b912010aRCRD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TRAINING FOR</dc:title>
  <dc:creator>rhilighthomas</dc:creator>
  <cp:lastModifiedBy>RHiligh-Thomas</cp:lastModifiedBy>
  <cp:revision>4</cp:revision>
  <cp:lastPrinted>2019-06-04T22:52:00Z</cp:lastPrinted>
  <dcterms:created xsi:type="dcterms:W3CDTF">2019-05-20T14:08:00Z</dcterms:created>
  <dcterms:modified xsi:type="dcterms:W3CDTF">2019-06-04T22:53:00Z</dcterms:modified>
</cp:coreProperties>
</file>